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3440" w:right="0" w:hanging="0"/>
        <w:rPr>
          <w:sz w:val="24"/>
          <w:szCs w:val="24"/>
        </w:rPr>
      </w:pPr>
      <w:r>
        <w:rPr>
          <w:sz w:val="24"/>
          <w:szCs w:val="24"/>
        </w:rPr>
        <w:drawing>
          <wp:anchor behindDoc="0" distT="0" distB="0" distL="0" distR="0" simplePos="0" locked="0" layoutInCell="0" allowOverlap="1" relativeHeight="5">
            <wp:simplePos x="0" y="0"/>
            <wp:positionH relativeFrom="column">
              <wp:posOffset>2394585</wp:posOffset>
            </wp:positionH>
            <wp:positionV relativeFrom="paragraph">
              <wp:posOffset>-258445</wp:posOffset>
            </wp:positionV>
            <wp:extent cx="1281430" cy="12814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281430" cy="1281430"/>
                    </a:xfrm>
                    <a:prstGeom prst="rect">
                      <a:avLst/>
                    </a:prstGeom>
                  </pic:spPr>
                </pic:pic>
              </a:graphicData>
            </a:graphic>
          </wp:anchor>
        </w:drawing>
      </w:r>
    </w:p>
    <w:p>
      <w:pPr>
        <w:pStyle w:val="TextBody"/>
        <w:spacing w:before="10" w:after="0"/>
        <w:rPr>
          <w:rFonts w:ascii="Times New Roman" w:hAnsi="Times New Roman"/>
          <w:sz w:val="24"/>
          <w:szCs w:val="24"/>
        </w:rPr>
      </w:pPr>
      <w:r>
        <w:rPr>
          <w:rFonts w:ascii="Times New Roman" w:hAnsi="Times New Roman"/>
          <w:sz w:val="24"/>
          <w:szCs w:val="24"/>
        </w:rPr>
      </w:r>
    </w:p>
    <w:p>
      <w:pPr>
        <w:pStyle w:val="Heading1"/>
        <w:spacing w:before="100" w:after="0"/>
        <w:ind w:left="2180" w:right="1375" w:hanging="708"/>
        <w:rPr>
          <w:sz w:val="24"/>
          <w:szCs w:val="24"/>
        </w:rPr>
      </w:pPr>
      <w:r>
        <w:rPr>
          <w:sz w:val="24"/>
          <w:szCs w:val="24"/>
        </w:rPr>
      </w:r>
    </w:p>
    <w:p>
      <w:pPr>
        <w:pStyle w:val="Heading1"/>
        <w:spacing w:before="100" w:after="0"/>
        <w:ind w:left="2180" w:right="1375" w:hanging="708"/>
        <w:rPr>
          <w:sz w:val="24"/>
          <w:szCs w:val="24"/>
        </w:rPr>
      </w:pPr>
      <w:r>
        <w:rPr>
          <w:sz w:val="24"/>
          <w:szCs w:val="24"/>
        </w:rPr>
      </w:r>
    </w:p>
    <w:p>
      <w:pPr>
        <w:pStyle w:val="Heading1"/>
        <w:spacing w:before="100" w:after="0"/>
        <w:ind w:left="2180" w:right="1375" w:hanging="708"/>
        <w:rPr>
          <w:sz w:val="24"/>
          <w:szCs w:val="24"/>
        </w:rPr>
      </w:pPr>
      <w:r>
        <w:rPr>
          <w:sz w:val="24"/>
          <w:szCs w:val="24"/>
        </w:rPr>
      </w:r>
    </w:p>
    <w:p>
      <w:pPr>
        <w:pStyle w:val="Heading1"/>
        <w:widowControl w:val="false"/>
        <w:bidi w:val="0"/>
        <w:spacing w:lineRule="auto" w:line="240" w:before="100" w:after="0"/>
        <w:ind w:left="0" w:right="0" w:hanging="0"/>
        <w:jc w:val="center"/>
        <w:rPr>
          <w:sz w:val="24"/>
          <w:szCs w:val="24"/>
        </w:rPr>
      </w:pPr>
      <w:r>
        <w:rPr>
          <w:sz w:val="24"/>
          <w:szCs w:val="24"/>
        </w:rPr>
        <w:t>Vendor/</w:t>
      </w:r>
      <w:r>
        <w:rPr>
          <w:sz w:val="24"/>
          <w:szCs w:val="24"/>
        </w:rPr>
        <w:t>Exhibitor</w:t>
      </w:r>
      <w:r>
        <w:rPr>
          <w:sz w:val="24"/>
          <w:szCs w:val="24"/>
        </w:rPr>
        <w:t xml:space="preserve"> Guidelines for Waste Reduction and Recycling</w:t>
      </w:r>
    </w:p>
    <w:p>
      <w:pPr>
        <w:pStyle w:val="TextBody"/>
        <w:spacing w:before="3" w:after="0"/>
        <w:rPr>
          <w:b/>
          <w:sz w:val="24"/>
          <w:szCs w:val="24"/>
        </w:rPr>
      </w:pPr>
      <w:r>
        <w:rPr>
          <w:b/>
          <w:sz w:val="24"/>
          <w:szCs w:val="24"/>
        </w:rPr>
        <mc:AlternateContent>
          <mc:Choice Requires="wps">
            <w:drawing>
              <wp:anchor behindDoc="1" distT="0" distB="0" distL="0" distR="0" simplePos="0" locked="0" layoutInCell="0" allowOverlap="1" relativeHeight="4">
                <wp:simplePos x="0" y="0"/>
                <wp:positionH relativeFrom="page">
                  <wp:posOffset>896620</wp:posOffset>
                </wp:positionH>
                <wp:positionV relativeFrom="paragraph">
                  <wp:posOffset>185420</wp:posOffset>
                </wp:positionV>
                <wp:extent cx="5981065" cy="6350"/>
                <wp:effectExtent l="0" t="0" r="0" b="0"/>
                <wp:wrapTopAndBottom/>
                <wp:docPr id="2" name=""/>
                <a:graphic xmlns:a="http://schemas.openxmlformats.org/drawingml/2006/main">
                  <a:graphicData uri="http://schemas.microsoft.com/office/word/2010/wordprocessingShape">
                    <wps:wsp>
                      <wps:cNvSpPr/>
                      <wps:nvSpPr>
                        <wps:cNvPr id="0" name=""/>
                        <wps:cNvSpPr/>
                      </wps:nvSpPr>
                      <wps:spPr>
                        <a:xfrm>
                          <a:off x="0" y="0"/>
                          <a:ext cx="5981040" cy="6480"/>
                        </a:xfrm>
                        <a:prstGeom prst="rect">
                          <a:avLst/>
                        </a:prstGeom>
                        <a:solidFill>
                          <a:srgbClr val="000000"/>
                        </a:solidFill>
                        <a:ln w="0">
                          <a:noFill/>
                        </a:ln>
                      </wps:spPr>
                      <wps:bodyPr/>
                    </wps:wsp>
                  </a:graphicData>
                </a:graphic>
              </wp:anchor>
            </w:drawing>
          </mc:Choice>
          <mc:Fallback>
            <w:pict>
              <v:rect id="shape_0" fillcolor="black" stroked="f" o:allowincell="f" style="position:absolute;margin-left:70.6pt;margin-top:14.6pt;width:470.9pt;height:0.45pt;mso-wrap-style:none;v-text-anchor:middle;mso-position-horizontal-relative:page">
                <v:fill o:detectmouseclick="t" type="solid" color2="white"/>
                <v:stroke color="#3465a4" joinstyle="round" endcap="flat"/>
                <w10:wrap type="topAndBottom"/>
              </v:rect>
            </w:pict>
          </mc:Fallback>
        </mc:AlternateContent>
      </w:r>
    </w:p>
    <w:p>
      <w:pPr>
        <w:pStyle w:val="TextBody"/>
        <w:spacing w:before="8" w:after="0"/>
        <w:rPr>
          <w:b/>
          <w:sz w:val="24"/>
          <w:szCs w:val="24"/>
        </w:rPr>
      </w:pPr>
      <w:r>
        <w:rPr>
          <w:b/>
          <w:sz w:val="24"/>
          <w:szCs w:val="24"/>
        </w:rPr>
      </w:r>
    </w:p>
    <w:p>
      <w:pPr>
        <w:pStyle w:val="Normal"/>
        <w:spacing w:lineRule="exact" w:line="272" w:before="101" w:after="0"/>
        <w:ind w:left="140" w:right="0" w:hanging="0"/>
        <w:jc w:val="both"/>
        <w:rPr>
          <w:sz w:val="24"/>
          <w:szCs w:val="24"/>
        </w:rPr>
      </w:pPr>
      <w:r>
        <w:rPr>
          <w:b/>
          <w:sz w:val="24"/>
          <w:szCs w:val="24"/>
        </w:rPr>
        <w:t>Prohibited</w:t>
      </w:r>
      <w:r>
        <w:rPr>
          <w:b/>
          <w:spacing w:val="-6"/>
          <w:sz w:val="24"/>
          <w:szCs w:val="24"/>
        </w:rPr>
        <w:t xml:space="preserve"> </w:t>
      </w:r>
      <w:r>
        <w:rPr>
          <w:b/>
          <w:sz w:val="24"/>
          <w:szCs w:val="24"/>
        </w:rPr>
        <w:t>Materials</w:t>
      </w:r>
    </w:p>
    <w:p>
      <w:pPr>
        <w:pStyle w:val="ListParagraph"/>
        <w:numPr>
          <w:ilvl w:val="0"/>
          <w:numId w:val="1"/>
        </w:numPr>
        <w:tabs>
          <w:tab w:val="clear" w:pos="720"/>
          <w:tab w:val="left" w:pos="861" w:leader="none"/>
        </w:tabs>
        <w:spacing w:lineRule="exact" w:line="293" w:before="0" w:after="0"/>
        <w:ind w:left="860" w:right="0" w:hanging="361"/>
        <w:jc w:val="both"/>
        <w:rPr>
          <w:sz w:val="24"/>
          <w:szCs w:val="24"/>
        </w:rPr>
      </w:pPr>
      <w:r>
        <w:rPr>
          <w:sz w:val="24"/>
          <w:szCs w:val="24"/>
        </w:rPr>
        <w:t>Styrofoam</w:t>
      </w:r>
    </w:p>
    <w:p>
      <w:pPr>
        <w:pStyle w:val="ListParagraph"/>
        <w:numPr>
          <w:ilvl w:val="0"/>
          <w:numId w:val="1"/>
        </w:numPr>
        <w:tabs>
          <w:tab w:val="clear" w:pos="720"/>
          <w:tab w:val="left" w:pos="861" w:leader="none"/>
        </w:tabs>
        <w:spacing w:lineRule="exact" w:line="294" w:before="0" w:after="0"/>
        <w:ind w:left="860" w:right="0" w:hanging="361"/>
        <w:jc w:val="both"/>
        <w:rPr>
          <w:sz w:val="24"/>
          <w:szCs w:val="24"/>
        </w:rPr>
      </w:pPr>
      <w:r>
        <w:rPr>
          <w:sz w:val="24"/>
          <w:szCs w:val="24"/>
        </w:rPr>
        <w:t>Plastic</w:t>
      </w:r>
      <w:r>
        <w:rPr>
          <w:spacing w:val="-5"/>
          <w:sz w:val="24"/>
          <w:szCs w:val="24"/>
        </w:rPr>
        <w:t xml:space="preserve"> </w:t>
      </w:r>
      <w:r>
        <w:rPr>
          <w:sz w:val="24"/>
          <w:szCs w:val="24"/>
        </w:rPr>
        <w:t>shopping</w:t>
      </w:r>
      <w:r>
        <w:rPr>
          <w:spacing w:val="-3"/>
          <w:sz w:val="24"/>
          <w:szCs w:val="24"/>
        </w:rPr>
        <w:t xml:space="preserve"> </w:t>
      </w:r>
      <w:r>
        <w:rPr>
          <w:sz w:val="24"/>
          <w:szCs w:val="24"/>
        </w:rPr>
        <w:t>bags</w:t>
      </w:r>
    </w:p>
    <w:p>
      <w:pPr>
        <w:pStyle w:val="ListParagraph"/>
        <w:numPr>
          <w:ilvl w:val="1"/>
          <w:numId w:val="1"/>
        </w:numPr>
        <w:tabs>
          <w:tab w:val="clear" w:pos="720"/>
          <w:tab w:val="left" w:pos="1581" w:leader="none"/>
        </w:tabs>
        <w:spacing w:lineRule="auto" w:line="235" w:before="4" w:after="0"/>
        <w:ind w:left="1580" w:right="247" w:hanging="360"/>
        <w:jc w:val="both"/>
        <w:rPr>
          <w:sz w:val="24"/>
          <w:szCs w:val="24"/>
        </w:rPr>
      </w:pPr>
      <w:r>
        <w:rPr>
          <w:sz w:val="24"/>
          <w:szCs w:val="24"/>
        </w:rPr>
        <w:t>Why? - Styrofoam and plastic shopping bags are not recyclable. Because</w:t>
      </w:r>
      <w:r>
        <w:rPr>
          <w:spacing w:val="1"/>
          <w:sz w:val="24"/>
          <w:szCs w:val="24"/>
        </w:rPr>
        <w:t xml:space="preserve"> </w:t>
      </w:r>
      <w:r>
        <w:rPr>
          <w:sz w:val="24"/>
          <w:szCs w:val="24"/>
        </w:rPr>
        <w:t>Styrofoam breaks apart easily and plastic shopping bags are so light, they</w:t>
      </w:r>
      <w:r>
        <w:rPr>
          <w:spacing w:val="-55"/>
          <w:sz w:val="24"/>
          <w:szCs w:val="24"/>
        </w:rPr>
        <w:t xml:space="preserve"> </w:t>
      </w:r>
      <w:r>
        <w:rPr>
          <w:sz w:val="24"/>
          <w:szCs w:val="24"/>
        </w:rPr>
        <w:t>both tend to escape the waste-management process and end up polluting</w:t>
      </w:r>
      <w:r>
        <w:rPr>
          <w:spacing w:val="-55"/>
          <w:sz w:val="24"/>
          <w:szCs w:val="24"/>
        </w:rPr>
        <w:t xml:space="preserve"> </w:t>
      </w:r>
      <w:r>
        <w:rPr>
          <w:sz w:val="24"/>
          <w:szCs w:val="24"/>
        </w:rPr>
        <w:t>the</w:t>
      </w:r>
      <w:r>
        <w:rPr>
          <w:spacing w:val="-3"/>
          <w:sz w:val="24"/>
          <w:szCs w:val="24"/>
        </w:rPr>
        <w:t xml:space="preserve"> </w:t>
      </w:r>
      <w:r>
        <w:rPr>
          <w:sz w:val="24"/>
          <w:szCs w:val="24"/>
        </w:rPr>
        <w:t>environment.</w:t>
      </w:r>
    </w:p>
    <w:p>
      <w:pPr>
        <w:pStyle w:val="TextBody"/>
        <w:spacing w:before="10" w:after="0"/>
        <w:rPr>
          <w:sz w:val="24"/>
          <w:szCs w:val="24"/>
        </w:rPr>
      </w:pPr>
      <w:r>
        <w:rPr>
          <w:sz w:val="24"/>
          <w:szCs w:val="24"/>
        </w:rPr>
      </w:r>
    </w:p>
    <w:p>
      <w:pPr>
        <w:pStyle w:val="Heading1"/>
        <w:spacing w:lineRule="exact" w:line="272"/>
        <w:rPr>
          <w:sz w:val="24"/>
          <w:szCs w:val="24"/>
        </w:rPr>
      </w:pPr>
      <w:r>
        <w:rPr>
          <w:sz w:val="24"/>
          <w:szCs w:val="24"/>
        </w:rPr>
        <w:t>Discouraged</w:t>
      </w:r>
      <w:r>
        <w:rPr>
          <w:spacing w:val="-5"/>
          <w:sz w:val="24"/>
          <w:szCs w:val="24"/>
        </w:rPr>
        <w:t xml:space="preserve"> </w:t>
      </w:r>
      <w:r>
        <w:rPr>
          <w:sz w:val="24"/>
          <w:szCs w:val="24"/>
        </w:rPr>
        <w:t>Materials</w:t>
      </w:r>
    </w:p>
    <w:p>
      <w:pPr>
        <w:pStyle w:val="ListParagraph"/>
        <w:numPr>
          <w:ilvl w:val="0"/>
          <w:numId w:val="1"/>
        </w:numPr>
        <w:tabs>
          <w:tab w:val="clear" w:pos="720"/>
          <w:tab w:val="left" w:pos="860" w:leader="none"/>
          <w:tab w:val="left" w:pos="861" w:leader="none"/>
        </w:tabs>
        <w:spacing w:lineRule="exact" w:line="293" w:before="0" w:after="0"/>
        <w:ind w:left="860" w:right="0" w:hanging="361"/>
        <w:jc w:val="left"/>
        <w:rPr>
          <w:sz w:val="24"/>
          <w:szCs w:val="24"/>
        </w:rPr>
      </w:pPr>
      <w:r>
        <w:rPr>
          <w:sz w:val="24"/>
          <w:szCs w:val="24"/>
        </w:rPr>
        <w:t>“</w:t>
      </w:r>
      <w:r>
        <w:rPr>
          <w:sz w:val="24"/>
          <w:szCs w:val="24"/>
        </w:rPr>
        <w:t>Virgin”</w:t>
      </w:r>
      <w:r>
        <w:rPr>
          <w:spacing w:val="-4"/>
          <w:sz w:val="24"/>
          <w:szCs w:val="24"/>
        </w:rPr>
        <w:t xml:space="preserve"> </w:t>
      </w:r>
      <w:r>
        <w:rPr>
          <w:sz w:val="24"/>
          <w:szCs w:val="24"/>
        </w:rPr>
        <w:t>plastic</w:t>
      </w:r>
      <w:r>
        <w:rPr>
          <w:spacing w:val="-5"/>
          <w:sz w:val="24"/>
          <w:szCs w:val="24"/>
        </w:rPr>
        <w:t xml:space="preserve"> </w:t>
      </w:r>
      <w:r>
        <w:rPr>
          <w:sz w:val="24"/>
          <w:szCs w:val="24"/>
        </w:rPr>
        <w:t>(plastic</w:t>
      </w:r>
      <w:r>
        <w:rPr>
          <w:spacing w:val="-2"/>
          <w:sz w:val="24"/>
          <w:szCs w:val="24"/>
        </w:rPr>
        <w:t xml:space="preserve"> </w:t>
      </w:r>
      <w:r>
        <w:rPr>
          <w:sz w:val="24"/>
          <w:szCs w:val="24"/>
        </w:rPr>
        <w:t>with</w:t>
      </w:r>
      <w:r>
        <w:rPr>
          <w:spacing w:val="-4"/>
          <w:sz w:val="24"/>
          <w:szCs w:val="24"/>
        </w:rPr>
        <w:t xml:space="preserve"> </w:t>
      </w:r>
      <w:r>
        <w:rPr>
          <w:sz w:val="24"/>
          <w:szCs w:val="24"/>
        </w:rPr>
        <w:t>no</w:t>
      </w:r>
      <w:r>
        <w:rPr>
          <w:spacing w:val="-3"/>
          <w:sz w:val="24"/>
          <w:szCs w:val="24"/>
        </w:rPr>
        <w:t xml:space="preserve"> </w:t>
      </w:r>
      <w:r>
        <w:rPr>
          <w:sz w:val="24"/>
          <w:szCs w:val="24"/>
        </w:rPr>
        <w:t>recycled</w:t>
      </w:r>
      <w:r>
        <w:rPr>
          <w:spacing w:val="-5"/>
          <w:sz w:val="24"/>
          <w:szCs w:val="24"/>
        </w:rPr>
        <w:t xml:space="preserve"> </w:t>
      </w:r>
      <w:r>
        <w:rPr>
          <w:sz w:val="24"/>
          <w:szCs w:val="24"/>
        </w:rPr>
        <w:t>content)</w:t>
      </w:r>
      <w:r>
        <w:rPr>
          <w:spacing w:val="-3"/>
          <w:sz w:val="24"/>
          <w:szCs w:val="24"/>
        </w:rPr>
        <w:t xml:space="preserve"> </w:t>
      </w:r>
      <w:r>
        <w:rPr>
          <w:sz w:val="24"/>
          <w:szCs w:val="24"/>
        </w:rPr>
        <w:t>service-ware</w:t>
      </w:r>
    </w:p>
    <w:p>
      <w:pPr>
        <w:pStyle w:val="ListParagraph"/>
        <w:numPr>
          <w:ilvl w:val="0"/>
          <w:numId w:val="1"/>
        </w:numPr>
        <w:tabs>
          <w:tab w:val="clear" w:pos="720"/>
          <w:tab w:val="left" w:pos="860" w:leader="none"/>
          <w:tab w:val="left" w:pos="861" w:leader="none"/>
        </w:tabs>
        <w:spacing w:lineRule="exact" w:line="293" w:before="1" w:after="0"/>
        <w:ind w:left="860" w:right="0" w:hanging="361"/>
        <w:jc w:val="left"/>
        <w:rPr>
          <w:sz w:val="24"/>
          <w:szCs w:val="24"/>
        </w:rPr>
      </w:pPr>
      <w:r>
        <w:rPr>
          <w:sz w:val="24"/>
          <w:szCs w:val="24"/>
        </w:rPr>
        <w:t>Plastic</w:t>
      </w:r>
      <w:r>
        <w:rPr>
          <w:spacing w:val="-5"/>
          <w:sz w:val="24"/>
          <w:szCs w:val="24"/>
        </w:rPr>
        <w:t xml:space="preserve"> </w:t>
      </w:r>
      <w:r>
        <w:rPr>
          <w:sz w:val="24"/>
          <w:szCs w:val="24"/>
        </w:rPr>
        <w:t>straws</w:t>
      </w:r>
    </w:p>
    <w:p>
      <w:pPr>
        <w:pStyle w:val="ListParagraph"/>
        <w:numPr>
          <w:ilvl w:val="0"/>
          <w:numId w:val="1"/>
        </w:numPr>
        <w:tabs>
          <w:tab w:val="clear" w:pos="720"/>
          <w:tab w:val="left" w:pos="860" w:leader="none"/>
          <w:tab w:val="left" w:pos="861" w:leader="none"/>
        </w:tabs>
        <w:spacing w:lineRule="exact" w:line="293" w:before="0" w:after="0"/>
        <w:ind w:left="860" w:right="0" w:hanging="361"/>
        <w:jc w:val="left"/>
        <w:rPr>
          <w:sz w:val="24"/>
          <w:szCs w:val="24"/>
        </w:rPr>
      </w:pPr>
      <w:r>
        <w:rPr>
          <w:sz w:val="24"/>
          <w:szCs w:val="24"/>
        </w:rPr>
        <w:t>Compostable</w:t>
      </w:r>
      <w:r>
        <w:rPr>
          <w:spacing w:val="-6"/>
          <w:sz w:val="24"/>
          <w:szCs w:val="24"/>
        </w:rPr>
        <w:t xml:space="preserve"> </w:t>
      </w:r>
      <w:r>
        <w:rPr>
          <w:sz w:val="24"/>
          <w:szCs w:val="24"/>
        </w:rPr>
        <w:t>plastic</w:t>
      </w:r>
      <w:r>
        <w:rPr>
          <w:spacing w:val="-2"/>
          <w:sz w:val="24"/>
          <w:szCs w:val="24"/>
        </w:rPr>
        <w:t xml:space="preserve"> </w:t>
      </w:r>
      <w:r>
        <w:rPr>
          <w:sz w:val="24"/>
          <w:szCs w:val="24"/>
        </w:rPr>
        <w:t>and</w:t>
      </w:r>
      <w:r>
        <w:rPr>
          <w:spacing w:val="-7"/>
          <w:sz w:val="24"/>
          <w:szCs w:val="24"/>
        </w:rPr>
        <w:t xml:space="preserve"> </w:t>
      </w:r>
      <w:r>
        <w:rPr>
          <w:sz w:val="24"/>
          <w:szCs w:val="24"/>
        </w:rPr>
        <w:t>plant-based</w:t>
      </w:r>
      <w:r>
        <w:rPr>
          <w:spacing w:val="-6"/>
          <w:sz w:val="24"/>
          <w:szCs w:val="24"/>
        </w:rPr>
        <w:t xml:space="preserve"> </w:t>
      </w:r>
      <w:r>
        <w:rPr>
          <w:sz w:val="24"/>
          <w:szCs w:val="24"/>
        </w:rPr>
        <w:t>plastic</w:t>
      </w:r>
      <w:r>
        <w:rPr>
          <w:spacing w:val="-2"/>
          <w:sz w:val="24"/>
          <w:szCs w:val="24"/>
        </w:rPr>
        <w:t xml:space="preserve"> </w:t>
      </w:r>
      <w:r>
        <w:rPr>
          <w:sz w:val="24"/>
          <w:szCs w:val="24"/>
        </w:rPr>
        <w:t>products</w:t>
      </w:r>
    </w:p>
    <w:p>
      <w:pPr>
        <w:pStyle w:val="ListParagraph"/>
        <w:numPr>
          <w:ilvl w:val="0"/>
          <w:numId w:val="1"/>
        </w:numPr>
        <w:tabs>
          <w:tab w:val="clear" w:pos="720"/>
          <w:tab w:val="left" w:pos="860" w:leader="none"/>
          <w:tab w:val="left" w:pos="861" w:leader="none"/>
        </w:tabs>
        <w:spacing w:lineRule="auto" w:line="240" w:before="1" w:after="0"/>
        <w:ind w:left="860" w:right="0" w:hanging="361"/>
        <w:jc w:val="left"/>
        <w:rPr>
          <w:sz w:val="24"/>
          <w:szCs w:val="24"/>
        </w:rPr>
      </w:pPr>
      <w:r>
        <w:rPr>
          <w:sz w:val="24"/>
          <w:szCs w:val="24"/>
        </w:rPr>
        <w:t>Glass</w:t>
      </w:r>
      <w:r>
        <w:rPr>
          <w:spacing w:val="-5"/>
          <w:sz w:val="24"/>
          <w:szCs w:val="24"/>
        </w:rPr>
        <w:t xml:space="preserve"> </w:t>
      </w:r>
      <w:r>
        <w:rPr>
          <w:sz w:val="24"/>
          <w:szCs w:val="24"/>
        </w:rPr>
        <w:t>bottles</w:t>
      </w:r>
    </w:p>
    <w:p>
      <w:pPr>
        <w:pStyle w:val="ListParagraph"/>
        <w:numPr>
          <w:ilvl w:val="1"/>
          <w:numId w:val="1"/>
        </w:numPr>
        <w:tabs>
          <w:tab w:val="clear" w:pos="720"/>
          <w:tab w:val="left" w:pos="1581" w:leader="none"/>
        </w:tabs>
        <w:spacing w:lineRule="auto" w:line="235" w:before="3" w:after="0"/>
        <w:ind w:left="1580" w:right="115" w:hanging="360"/>
        <w:jc w:val="left"/>
        <w:rPr>
          <w:sz w:val="24"/>
          <w:szCs w:val="24"/>
        </w:rPr>
      </w:pPr>
      <w:r>
        <w:rPr>
          <w:sz w:val="24"/>
          <w:szCs w:val="24"/>
        </w:rPr>
        <w:t>Why?</w:t>
      </w:r>
      <w:r>
        <w:rPr>
          <w:spacing w:val="1"/>
          <w:sz w:val="24"/>
          <w:szCs w:val="24"/>
        </w:rPr>
        <w:t xml:space="preserve"> </w:t>
      </w:r>
      <w:r>
        <w:rPr>
          <w:sz w:val="24"/>
          <w:szCs w:val="24"/>
        </w:rPr>
        <w:t>- Plastic pollution can be dangerous to wildlife. Plastic is</w:t>
      </w:r>
      <w:r>
        <w:rPr>
          <w:spacing w:val="1"/>
          <w:sz w:val="24"/>
          <w:szCs w:val="24"/>
        </w:rPr>
        <w:t xml:space="preserve"> </w:t>
      </w:r>
      <w:r>
        <w:rPr>
          <w:sz w:val="24"/>
          <w:szCs w:val="24"/>
        </w:rPr>
        <w:t>environmentally costly to produce, and never completely breaks down in</w:t>
      </w:r>
      <w:r>
        <w:rPr>
          <w:spacing w:val="1"/>
          <w:sz w:val="24"/>
          <w:szCs w:val="24"/>
        </w:rPr>
        <w:t xml:space="preserve"> </w:t>
      </w:r>
      <w:r>
        <w:rPr>
          <w:sz w:val="24"/>
          <w:szCs w:val="24"/>
        </w:rPr>
        <w:t>the environment. Compostable plastic, sometimes made from plant-</w:t>
      </w:r>
      <w:r>
        <w:rPr>
          <w:spacing w:val="1"/>
          <w:sz w:val="24"/>
          <w:szCs w:val="24"/>
        </w:rPr>
        <w:t xml:space="preserve"> </w:t>
      </w:r>
      <w:r>
        <w:rPr>
          <w:sz w:val="24"/>
          <w:szCs w:val="24"/>
        </w:rPr>
        <w:t>derived</w:t>
      </w:r>
      <w:r>
        <w:rPr>
          <w:spacing w:val="-3"/>
          <w:sz w:val="24"/>
          <w:szCs w:val="24"/>
        </w:rPr>
        <w:t xml:space="preserve"> </w:t>
      </w:r>
      <w:r>
        <w:rPr>
          <w:sz w:val="24"/>
          <w:szCs w:val="24"/>
        </w:rPr>
        <w:t>compounds,</w:t>
      </w:r>
      <w:r>
        <w:rPr>
          <w:spacing w:val="-3"/>
          <w:sz w:val="24"/>
          <w:szCs w:val="24"/>
        </w:rPr>
        <w:t xml:space="preserve"> </w:t>
      </w:r>
      <w:r>
        <w:rPr>
          <w:sz w:val="24"/>
          <w:szCs w:val="24"/>
        </w:rPr>
        <w:t>is</w:t>
      </w:r>
      <w:r>
        <w:rPr>
          <w:spacing w:val="-2"/>
          <w:sz w:val="24"/>
          <w:szCs w:val="24"/>
        </w:rPr>
        <w:t xml:space="preserve"> </w:t>
      </w:r>
      <w:r>
        <w:rPr>
          <w:sz w:val="24"/>
          <w:szCs w:val="24"/>
        </w:rPr>
        <w:t>good</w:t>
      </w:r>
      <w:r>
        <w:rPr>
          <w:spacing w:val="-6"/>
          <w:sz w:val="24"/>
          <w:szCs w:val="24"/>
        </w:rPr>
        <w:t xml:space="preserve"> </w:t>
      </w:r>
      <w:r>
        <w:rPr>
          <w:sz w:val="24"/>
          <w:szCs w:val="24"/>
        </w:rPr>
        <w:t>for</w:t>
      </w:r>
      <w:r>
        <w:rPr>
          <w:spacing w:val="-4"/>
          <w:sz w:val="24"/>
          <w:szCs w:val="24"/>
        </w:rPr>
        <w:t xml:space="preserve"> </w:t>
      </w:r>
      <w:r>
        <w:rPr>
          <w:sz w:val="24"/>
          <w:szCs w:val="24"/>
        </w:rPr>
        <w:t>venues</w:t>
      </w:r>
      <w:r>
        <w:rPr>
          <w:spacing w:val="-5"/>
          <w:sz w:val="24"/>
          <w:szCs w:val="24"/>
        </w:rPr>
        <w:t xml:space="preserve"> </w:t>
      </w:r>
      <w:r>
        <w:rPr>
          <w:sz w:val="24"/>
          <w:szCs w:val="24"/>
        </w:rPr>
        <w:t>that</w:t>
      </w:r>
      <w:r>
        <w:rPr>
          <w:spacing w:val="-3"/>
          <w:sz w:val="24"/>
          <w:szCs w:val="24"/>
        </w:rPr>
        <w:t xml:space="preserve"> </w:t>
      </w:r>
      <w:r>
        <w:rPr>
          <w:sz w:val="24"/>
          <w:szCs w:val="24"/>
        </w:rPr>
        <w:t>have</w:t>
      </w:r>
      <w:r>
        <w:rPr>
          <w:spacing w:val="-4"/>
          <w:sz w:val="24"/>
          <w:szCs w:val="24"/>
        </w:rPr>
        <w:t xml:space="preserve"> </w:t>
      </w:r>
      <w:r>
        <w:rPr>
          <w:sz w:val="24"/>
          <w:szCs w:val="24"/>
        </w:rPr>
        <w:t>an</w:t>
      </w:r>
      <w:r>
        <w:rPr>
          <w:spacing w:val="-4"/>
          <w:sz w:val="24"/>
          <w:szCs w:val="24"/>
        </w:rPr>
        <w:t xml:space="preserve"> </w:t>
      </w:r>
      <w:r>
        <w:rPr>
          <w:sz w:val="24"/>
          <w:szCs w:val="24"/>
        </w:rPr>
        <w:t>industrial</w:t>
      </w:r>
      <w:r>
        <w:rPr>
          <w:spacing w:val="-3"/>
          <w:sz w:val="24"/>
          <w:szCs w:val="24"/>
        </w:rPr>
        <w:t xml:space="preserve"> </w:t>
      </w:r>
      <w:r>
        <w:rPr>
          <w:sz w:val="24"/>
          <w:szCs w:val="24"/>
        </w:rPr>
        <w:t>composting</w:t>
      </w:r>
      <w:r>
        <w:rPr>
          <w:spacing w:val="-55"/>
          <w:sz w:val="24"/>
          <w:szCs w:val="24"/>
        </w:rPr>
        <w:t xml:space="preserve"> </w:t>
      </w:r>
      <w:r>
        <w:rPr>
          <w:sz w:val="24"/>
          <w:szCs w:val="24"/>
        </w:rPr>
        <w:t>system at their disposal. However, such a system is not necessarily available at all confere</w:t>
      </w:r>
      <w:r>
        <w:rPr>
          <w:sz w:val="24"/>
          <w:szCs w:val="24"/>
        </w:rPr>
        <w:t>n</w:t>
      </w:r>
      <w:r>
        <w:rPr>
          <w:sz w:val="24"/>
          <w:szCs w:val="24"/>
        </w:rPr>
        <w:t>ce locations. Compostable plastics are typically not recyclable and</w:t>
      </w:r>
      <w:r>
        <w:rPr>
          <w:spacing w:val="1"/>
          <w:sz w:val="24"/>
          <w:szCs w:val="24"/>
        </w:rPr>
        <w:t xml:space="preserve"> </w:t>
      </w:r>
      <w:r>
        <w:rPr>
          <w:sz w:val="24"/>
          <w:szCs w:val="24"/>
        </w:rPr>
        <w:t>release more greenhouse gases when they decompose in a landfill than</w:t>
      </w:r>
      <w:r>
        <w:rPr>
          <w:spacing w:val="1"/>
          <w:sz w:val="24"/>
          <w:szCs w:val="24"/>
        </w:rPr>
        <w:t xml:space="preserve"> </w:t>
      </w:r>
      <w:r>
        <w:rPr>
          <w:sz w:val="24"/>
          <w:szCs w:val="24"/>
        </w:rPr>
        <w:t>traditional plastic. Glass is challenging to deal with in the waste-stream</w:t>
      </w:r>
      <w:r>
        <w:rPr>
          <w:spacing w:val="1"/>
          <w:sz w:val="24"/>
          <w:szCs w:val="24"/>
        </w:rPr>
        <w:t xml:space="preserve"> </w:t>
      </w:r>
      <w:r>
        <w:rPr>
          <w:sz w:val="24"/>
          <w:szCs w:val="24"/>
        </w:rPr>
        <w:t xml:space="preserve">because it is breakable and heavy. Broken glass </w:t>
      </w:r>
      <w:r>
        <w:rPr>
          <w:sz w:val="24"/>
          <w:szCs w:val="24"/>
        </w:rPr>
        <w:t>can also</w:t>
      </w:r>
      <w:r>
        <w:rPr>
          <w:sz w:val="24"/>
          <w:szCs w:val="24"/>
        </w:rPr>
        <w:t xml:space="preserve"> cause a safety</w:t>
      </w:r>
      <w:r>
        <w:rPr>
          <w:spacing w:val="1"/>
          <w:sz w:val="24"/>
          <w:szCs w:val="24"/>
        </w:rPr>
        <w:t xml:space="preserve"> </w:t>
      </w:r>
      <w:r>
        <w:rPr>
          <w:sz w:val="24"/>
          <w:szCs w:val="24"/>
        </w:rPr>
        <w:t>concern at the</w:t>
      </w:r>
      <w:r>
        <w:rPr>
          <w:spacing w:val="-2"/>
          <w:sz w:val="24"/>
          <w:szCs w:val="24"/>
        </w:rPr>
        <w:t xml:space="preserve"> </w:t>
      </w:r>
      <w:r>
        <w:rPr>
          <w:spacing w:val="-2"/>
          <w:sz w:val="24"/>
          <w:szCs w:val="24"/>
        </w:rPr>
        <w:t>conference</w:t>
      </w:r>
      <w:r>
        <w:rPr>
          <w:sz w:val="24"/>
          <w:szCs w:val="24"/>
        </w:rPr>
        <w:t>.</w:t>
      </w:r>
    </w:p>
    <w:p>
      <w:pPr>
        <w:pStyle w:val="TextBody"/>
        <w:spacing w:before="6" w:after="0"/>
        <w:rPr>
          <w:sz w:val="24"/>
          <w:szCs w:val="24"/>
        </w:rPr>
      </w:pPr>
      <w:r>
        <w:rPr>
          <w:sz w:val="24"/>
          <w:szCs w:val="24"/>
        </w:rPr>
      </w:r>
    </w:p>
    <w:p>
      <w:pPr>
        <w:pStyle w:val="Heading1"/>
        <w:spacing w:lineRule="exact" w:line="272" w:before="1" w:after="0"/>
        <w:rPr>
          <w:sz w:val="24"/>
          <w:szCs w:val="24"/>
        </w:rPr>
      </w:pPr>
      <w:r>
        <w:rPr>
          <w:sz w:val="24"/>
          <w:szCs w:val="24"/>
        </w:rPr>
        <w:t>Preferred</w:t>
      </w:r>
      <w:r>
        <w:rPr>
          <w:spacing w:val="-6"/>
          <w:sz w:val="24"/>
          <w:szCs w:val="24"/>
        </w:rPr>
        <w:t xml:space="preserve"> </w:t>
      </w:r>
      <w:r>
        <w:rPr>
          <w:sz w:val="24"/>
          <w:szCs w:val="24"/>
        </w:rPr>
        <w:t>Materials</w:t>
      </w:r>
    </w:p>
    <w:p>
      <w:pPr>
        <w:pStyle w:val="ListParagraph"/>
        <w:numPr>
          <w:ilvl w:val="0"/>
          <w:numId w:val="1"/>
        </w:numPr>
        <w:tabs>
          <w:tab w:val="clear" w:pos="720"/>
          <w:tab w:val="left" w:pos="860" w:leader="none"/>
          <w:tab w:val="left" w:pos="861" w:leader="none"/>
        </w:tabs>
        <w:spacing w:lineRule="exact" w:line="293" w:before="0" w:after="0"/>
        <w:ind w:left="860" w:right="0" w:hanging="361"/>
        <w:jc w:val="left"/>
        <w:rPr>
          <w:sz w:val="24"/>
          <w:szCs w:val="24"/>
        </w:rPr>
      </w:pPr>
      <w:r>
        <w:rPr>
          <w:sz w:val="24"/>
          <w:szCs w:val="24"/>
        </w:rPr>
        <w:t>Paper-based</w:t>
      </w:r>
      <w:r>
        <w:rPr>
          <w:spacing w:val="-5"/>
          <w:sz w:val="24"/>
          <w:szCs w:val="24"/>
        </w:rPr>
        <w:t xml:space="preserve"> </w:t>
      </w:r>
      <w:r>
        <w:rPr>
          <w:sz w:val="24"/>
          <w:szCs w:val="24"/>
        </w:rPr>
        <w:t>service-ware,</w:t>
      </w:r>
      <w:r>
        <w:rPr>
          <w:spacing w:val="-2"/>
          <w:sz w:val="24"/>
          <w:szCs w:val="24"/>
        </w:rPr>
        <w:t xml:space="preserve"> </w:t>
      </w:r>
      <w:r>
        <w:rPr>
          <w:sz w:val="24"/>
          <w:szCs w:val="24"/>
        </w:rPr>
        <w:t>made</w:t>
      </w:r>
      <w:r>
        <w:rPr>
          <w:spacing w:val="-4"/>
          <w:sz w:val="24"/>
          <w:szCs w:val="24"/>
        </w:rPr>
        <w:t xml:space="preserve"> </w:t>
      </w:r>
      <w:r>
        <w:rPr>
          <w:sz w:val="24"/>
          <w:szCs w:val="24"/>
        </w:rPr>
        <w:t>from</w:t>
      </w:r>
      <w:r>
        <w:rPr>
          <w:spacing w:val="-2"/>
          <w:sz w:val="24"/>
          <w:szCs w:val="24"/>
        </w:rPr>
        <w:t xml:space="preserve"> </w:t>
      </w:r>
      <w:r>
        <w:rPr>
          <w:sz w:val="24"/>
          <w:szCs w:val="24"/>
        </w:rPr>
        <w:t>recycled</w:t>
      </w:r>
      <w:r>
        <w:rPr>
          <w:spacing w:val="-4"/>
          <w:sz w:val="24"/>
          <w:szCs w:val="24"/>
        </w:rPr>
        <w:t xml:space="preserve"> </w:t>
      </w:r>
      <w:r>
        <w:rPr>
          <w:sz w:val="24"/>
          <w:szCs w:val="24"/>
        </w:rPr>
        <w:t>paper</w:t>
      </w:r>
      <w:r>
        <w:rPr>
          <w:spacing w:val="-3"/>
          <w:sz w:val="24"/>
          <w:szCs w:val="24"/>
        </w:rPr>
        <w:t xml:space="preserve"> </w:t>
      </w:r>
      <w:r>
        <w:rPr>
          <w:sz w:val="24"/>
          <w:szCs w:val="24"/>
        </w:rPr>
        <w:t>if</w:t>
      </w:r>
      <w:r>
        <w:rPr>
          <w:spacing w:val="-2"/>
          <w:sz w:val="24"/>
          <w:szCs w:val="24"/>
        </w:rPr>
        <w:t xml:space="preserve"> </w:t>
      </w:r>
      <w:r>
        <w:rPr>
          <w:sz w:val="24"/>
          <w:szCs w:val="24"/>
        </w:rPr>
        <w:t>available</w:t>
      </w:r>
    </w:p>
    <w:p>
      <w:pPr>
        <w:pStyle w:val="ListParagraph"/>
        <w:numPr>
          <w:ilvl w:val="0"/>
          <w:numId w:val="1"/>
        </w:numPr>
        <w:tabs>
          <w:tab w:val="clear" w:pos="720"/>
          <w:tab w:val="left" w:pos="860" w:leader="none"/>
          <w:tab w:val="left" w:pos="861" w:leader="none"/>
        </w:tabs>
        <w:spacing w:lineRule="exact" w:line="294" w:before="0" w:after="0"/>
        <w:ind w:left="860" w:right="0" w:hanging="361"/>
        <w:jc w:val="left"/>
        <w:rPr>
          <w:sz w:val="24"/>
          <w:szCs w:val="24"/>
        </w:rPr>
      </w:pPr>
      <w:r>
        <w:rPr>
          <w:sz w:val="24"/>
          <w:szCs w:val="24"/>
        </w:rPr>
        <w:t>Paper</w:t>
      </w:r>
      <w:r>
        <w:rPr>
          <w:spacing w:val="-3"/>
          <w:sz w:val="24"/>
          <w:szCs w:val="24"/>
        </w:rPr>
        <w:t xml:space="preserve"> </w:t>
      </w:r>
      <w:r>
        <w:rPr>
          <w:sz w:val="24"/>
          <w:szCs w:val="24"/>
        </w:rPr>
        <w:t>shopping</w:t>
      </w:r>
      <w:r>
        <w:rPr>
          <w:spacing w:val="-3"/>
          <w:sz w:val="24"/>
          <w:szCs w:val="24"/>
        </w:rPr>
        <w:t xml:space="preserve"> </w:t>
      </w:r>
      <w:r>
        <w:rPr>
          <w:sz w:val="24"/>
          <w:szCs w:val="24"/>
        </w:rPr>
        <w:t>bags, made</w:t>
      </w:r>
      <w:r>
        <w:rPr>
          <w:spacing w:val="-4"/>
          <w:sz w:val="24"/>
          <w:szCs w:val="24"/>
        </w:rPr>
        <w:t xml:space="preserve"> </w:t>
      </w:r>
      <w:r>
        <w:rPr>
          <w:sz w:val="24"/>
          <w:szCs w:val="24"/>
        </w:rPr>
        <w:t>from</w:t>
      </w:r>
      <w:r>
        <w:rPr>
          <w:spacing w:val="-2"/>
          <w:sz w:val="24"/>
          <w:szCs w:val="24"/>
        </w:rPr>
        <w:t xml:space="preserve"> </w:t>
      </w:r>
      <w:r>
        <w:rPr>
          <w:sz w:val="24"/>
          <w:szCs w:val="24"/>
        </w:rPr>
        <w:t>recycled</w:t>
      </w:r>
      <w:r>
        <w:rPr>
          <w:spacing w:val="-5"/>
          <w:sz w:val="24"/>
          <w:szCs w:val="24"/>
        </w:rPr>
        <w:t xml:space="preserve"> </w:t>
      </w:r>
      <w:r>
        <w:rPr>
          <w:sz w:val="24"/>
          <w:szCs w:val="24"/>
        </w:rPr>
        <w:t>paper</w:t>
      </w:r>
      <w:r>
        <w:rPr>
          <w:spacing w:val="-2"/>
          <w:sz w:val="24"/>
          <w:szCs w:val="24"/>
        </w:rPr>
        <w:t xml:space="preserve"> </w:t>
      </w:r>
      <w:r>
        <w:rPr>
          <w:sz w:val="24"/>
          <w:szCs w:val="24"/>
        </w:rPr>
        <w:t>if</w:t>
      </w:r>
      <w:r>
        <w:rPr>
          <w:spacing w:val="-3"/>
          <w:sz w:val="24"/>
          <w:szCs w:val="24"/>
        </w:rPr>
        <w:t xml:space="preserve"> </w:t>
      </w:r>
      <w:r>
        <w:rPr>
          <w:sz w:val="24"/>
          <w:szCs w:val="24"/>
        </w:rPr>
        <w:t>available</w:t>
      </w:r>
    </w:p>
    <w:p>
      <w:pPr>
        <w:pStyle w:val="ListParagraph"/>
        <w:numPr>
          <w:ilvl w:val="0"/>
          <w:numId w:val="1"/>
        </w:numPr>
        <w:tabs>
          <w:tab w:val="clear" w:pos="720"/>
          <w:tab w:val="left" w:pos="860" w:leader="none"/>
          <w:tab w:val="left" w:pos="861" w:leader="none"/>
        </w:tabs>
        <w:spacing w:lineRule="auto" w:line="240" w:before="1" w:after="0"/>
        <w:ind w:left="860" w:right="716" w:hanging="360"/>
        <w:jc w:val="left"/>
        <w:rPr>
          <w:sz w:val="24"/>
          <w:szCs w:val="24"/>
        </w:rPr>
      </w:pPr>
      <w:r>
        <w:rPr>
          <w:sz w:val="24"/>
          <w:szCs w:val="24"/>
        </w:rPr>
        <w:t xml:space="preserve">Plant-based </w:t>
      </w:r>
      <w:r>
        <w:rPr>
          <w:b/>
          <w:bCs/>
          <w:sz w:val="24"/>
          <w:szCs w:val="24"/>
        </w:rPr>
        <w:t>non-plastic</w:t>
      </w:r>
      <w:r>
        <w:rPr>
          <w:sz w:val="24"/>
          <w:szCs w:val="24"/>
        </w:rPr>
        <w:t xml:space="preserve"> service-ware (palm fronds / corn husks / bamboo /</w:t>
      </w:r>
      <w:r>
        <w:rPr>
          <w:spacing w:val="-55"/>
          <w:sz w:val="24"/>
          <w:szCs w:val="24"/>
        </w:rPr>
        <w:t xml:space="preserve"> </w:t>
      </w:r>
      <w:r>
        <w:rPr>
          <w:sz w:val="24"/>
          <w:szCs w:val="24"/>
        </w:rPr>
        <w:t>wood; wheat, sugarcane, hemp or other plant fibers). May be advertised as</w:t>
      </w:r>
      <w:r>
        <w:rPr>
          <w:spacing w:val="1"/>
          <w:sz w:val="24"/>
          <w:szCs w:val="24"/>
        </w:rPr>
        <w:t xml:space="preserve"> </w:t>
      </w:r>
      <w:r>
        <w:rPr>
          <w:sz w:val="24"/>
          <w:szCs w:val="24"/>
        </w:rPr>
        <w:t>compostable.</w:t>
      </w:r>
    </w:p>
    <w:p>
      <w:pPr>
        <w:pStyle w:val="ListParagraph"/>
        <w:numPr>
          <w:ilvl w:val="0"/>
          <w:numId w:val="1"/>
        </w:numPr>
        <w:tabs>
          <w:tab w:val="clear" w:pos="720"/>
          <w:tab w:val="left" w:pos="860" w:leader="none"/>
          <w:tab w:val="left" w:pos="861" w:leader="none"/>
        </w:tabs>
        <w:spacing w:lineRule="exact" w:line="292" w:before="0" w:after="0"/>
        <w:ind w:left="860" w:right="0" w:hanging="361"/>
        <w:jc w:val="left"/>
        <w:rPr>
          <w:sz w:val="24"/>
          <w:szCs w:val="24"/>
        </w:rPr>
      </w:pPr>
      <w:r>
        <w:rPr>
          <w:sz w:val="24"/>
          <w:szCs w:val="24"/>
        </w:rPr>
        <w:t>Aluminum</w:t>
      </w:r>
      <w:r>
        <w:rPr>
          <w:spacing w:val="-2"/>
          <w:sz w:val="24"/>
          <w:szCs w:val="24"/>
        </w:rPr>
        <w:t xml:space="preserve"> </w:t>
      </w:r>
      <w:r>
        <w:rPr>
          <w:sz w:val="24"/>
          <w:szCs w:val="24"/>
        </w:rPr>
        <w:t>cans</w:t>
      </w:r>
    </w:p>
    <w:p>
      <w:pPr>
        <w:pStyle w:val="ListParagraph"/>
        <w:numPr>
          <w:ilvl w:val="0"/>
          <w:numId w:val="1"/>
        </w:numPr>
        <w:tabs>
          <w:tab w:val="clear" w:pos="720"/>
          <w:tab w:val="left" w:pos="860" w:leader="none"/>
          <w:tab w:val="left" w:pos="861" w:leader="none"/>
        </w:tabs>
        <w:spacing w:lineRule="auto" w:line="240" w:before="1" w:after="0"/>
        <w:ind w:left="860" w:right="0" w:hanging="361"/>
        <w:jc w:val="left"/>
        <w:rPr>
          <w:sz w:val="24"/>
          <w:szCs w:val="24"/>
        </w:rPr>
      </w:pPr>
      <w:r>
        <w:rPr>
          <w:sz w:val="24"/>
          <w:szCs w:val="24"/>
        </w:rPr>
        <w:t>Recycled-content</w:t>
      </w:r>
      <w:r>
        <w:rPr>
          <w:spacing w:val="-5"/>
          <w:sz w:val="24"/>
          <w:szCs w:val="24"/>
        </w:rPr>
        <w:t xml:space="preserve"> </w:t>
      </w:r>
      <w:r>
        <w:rPr>
          <w:sz w:val="24"/>
          <w:szCs w:val="24"/>
        </w:rPr>
        <w:t>plastic</w:t>
      </w:r>
      <w:r>
        <w:rPr>
          <w:spacing w:val="-6"/>
          <w:sz w:val="24"/>
          <w:szCs w:val="24"/>
        </w:rPr>
        <w:t xml:space="preserve"> </w:t>
      </w:r>
      <w:r>
        <w:rPr>
          <w:sz w:val="24"/>
          <w:szCs w:val="24"/>
        </w:rPr>
        <w:t>service-ware</w:t>
      </w:r>
      <w:r>
        <w:rPr>
          <w:spacing w:val="-5"/>
          <w:sz w:val="24"/>
          <w:szCs w:val="24"/>
        </w:rPr>
        <w:t xml:space="preserve"> </w:t>
      </w:r>
      <w:r>
        <w:rPr>
          <w:sz w:val="24"/>
          <w:szCs w:val="24"/>
        </w:rPr>
        <w:t>when</w:t>
      </w:r>
      <w:r>
        <w:rPr>
          <w:spacing w:val="-3"/>
          <w:sz w:val="24"/>
          <w:szCs w:val="24"/>
        </w:rPr>
        <w:t xml:space="preserve"> </w:t>
      </w:r>
      <w:r>
        <w:rPr>
          <w:sz w:val="24"/>
          <w:szCs w:val="24"/>
        </w:rPr>
        <w:t>necessary</w:t>
      </w:r>
    </w:p>
    <w:p>
      <w:pPr>
        <w:pStyle w:val="ListParagraph"/>
        <w:numPr>
          <w:ilvl w:val="1"/>
          <w:numId w:val="1"/>
        </w:numPr>
        <w:tabs>
          <w:tab w:val="clear" w:pos="720"/>
          <w:tab w:val="left" w:pos="1581" w:leader="none"/>
        </w:tabs>
        <w:spacing w:lineRule="auto" w:line="228" w:before="9" w:after="0"/>
        <w:ind w:left="1580" w:right="185" w:hanging="360"/>
        <w:jc w:val="left"/>
        <w:rPr>
          <w:sz w:val="24"/>
          <w:szCs w:val="24"/>
        </w:rPr>
      </w:pPr>
      <w:r>
        <w:rPr>
          <w:sz w:val="24"/>
          <w:szCs w:val="24"/>
        </w:rPr>
        <w:t>Why?</w:t>
      </w:r>
      <w:r>
        <w:rPr>
          <w:spacing w:val="1"/>
          <w:sz w:val="24"/>
          <w:szCs w:val="24"/>
        </w:rPr>
        <w:t xml:space="preserve"> </w:t>
      </w:r>
      <w:r>
        <w:rPr>
          <w:sz w:val="24"/>
          <w:szCs w:val="24"/>
        </w:rPr>
        <w:t>- Paper, wood, and other minimally processed plant products are</w:t>
      </w:r>
      <w:r>
        <w:rPr>
          <w:spacing w:val="1"/>
          <w:sz w:val="24"/>
          <w:szCs w:val="24"/>
        </w:rPr>
        <w:t xml:space="preserve"> </w:t>
      </w:r>
      <w:r>
        <w:rPr>
          <w:sz w:val="24"/>
          <w:szCs w:val="24"/>
        </w:rPr>
        <w:t>typically sourced through sustainable silviculture/agriculture.</w:t>
      </w:r>
      <w:r>
        <w:rPr>
          <w:spacing w:val="1"/>
          <w:sz w:val="24"/>
          <w:szCs w:val="24"/>
        </w:rPr>
        <w:t xml:space="preserve"> </w:t>
      </w:r>
      <w:r>
        <w:rPr>
          <w:sz w:val="24"/>
          <w:szCs w:val="24"/>
        </w:rPr>
        <w:t>Aluminum</w:t>
      </w:r>
      <w:r>
        <w:rPr>
          <w:spacing w:val="-55"/>
          <w:sz w:val="24"/>
          <w:szCs w:val="24"/>
        </w:rPr>
        <w:t xml:space="preserve"> </w:t>
      </w:r>
      <w:r>
        <w:rPr>
          <w:sz w:val="24"/>
          <w:szCs w:val="24"/>
        </w:rPr>
        <w:t>cans</w:t>
      </w:r>
      <w:r>
        <w:rPr>
          <w:spacing w:val="-3"/>
          <w:sz w:val="24"/>
          <w:szCs w:val="24"/>
        </w:rPr>
        <w:t xml:space="preserve"> </w:t>
      </w:r>
      <w:r>
        <w:rPr>
          <w:sz w:val="24"/>
          <w:szCs w:val="24"/>
        </w:rPr>
        <w:t>are</w:t>
      </w:r>
      <w:r>
        <w:rPr>
          <w:spacing w:val="-3"/>
          <w:sz w:val="24"/>
          <w:szCs w:val="24"/>
        </w:rPr>
        <w:t xml:space="preserve"> </w:t>
      </w:r>
      <w:r>
        <w:rPr>
          <w:sz w:val="24"/>
          <w:szCs w:val="24"/>
        </w:rPr>
        <w:t>highly</w:t>
      </w:r>
      <w:r>
        <w:rPr>
          <w:spacing w:val="-4"/>
          <w:sz w:val="24"/>
          <w:szCs w:val="24"/>
        </w:rPr>
        <w:t xml:space="preserve"> </w:t>
      </w:r>
      <w:r>
        <w:rPr>
          <w:sz w:val="24"/>
          <w:szCs w:val="24"/>
        </w:rPr>
        <w:t>recyclable.</w:t>
      </w:r>
      <w:r>
        <w:rPr>
          <w:spacing w:val="-3"/>
          <w:sz w:val="24"/>
          <w:szCs w:val="24"/>
        </w:rPr>
        <w:t xml:space="preserve"> </w:t>
      </w:r>
      <w:r>
        <w:rPr>
          <w:sz w:val="24"/>
          <w:szCs w:val="24"/>
        </w:rPr>
        <w:t>Recycled-content</w:t>
      </w:r>
      <w:r>
        <w:rPr>
          <w:spacing w:val="-3"/>
          <w:sz w:val="24"/>
          <w:szCs w:val="24"/>
        </w:rPr>
        <w:t xml:space="preserve"> </w:t>
      </w:r>
      <w:r>
        <w:rPr>
          <w:sz w:val="24"/>
          <w:szCs w:val="24"/>
        </w:rPr>
        <w:t>plastic</w:t>
      </w:r>
      <w:r>
        <w:rPr>
          <w:spacing w:val="-5"/>
          <w:sz w:val="24"/>
          <w:szCs w:val="24"/>
        </w:rPr>
        <w:t xml:space="preserve"> </w:t>
      </w:r>
      <w:r>
        <w:rPr>
          <w:sz w:val="24"/>
          <w:szCs w:val="24"/>
        </w:rPr>
        <w:t>supports</w:t>
      </w:r>
      <w:r>
        <w:rPr>
          <w:spacing w:val="-4"/>
          <w:sz w:val="24"/>
          <w:szCs w:val="24"/>
        </w:rPr>
        <w:t xml:space="preserve"> </w:t>
      </w:r>
      <w:r>
        <w:rPr>
          <w:sz w:val="24"/>
          <w:szCs w:val="24"/>
        </w:rPr>
        <w:t>the</w:t>
      </w:r>
      <w:r>
        <w:rPr>
          <w:spacing w:val="-5"/>
          <w:sz w:val="24"/>
          <w:szCs w:val="24"/>
        </w:rPr>
        <w:t xml:space="preserve"> </w:t>
      </w:r>
      <w:r>
        <w:rPr>
          <w:sz w:val="24"/>
          <w:szCs w:val="24"/>
        </w:rPr>
        <w:t>stability of the recycling industry by creating demand for recycled plastic and is the</w:t>
      </w:r>
      <w:r>
        <w:rPr>
          <w:spacing w:val="-55"/>
          <w:sz w:val="24"/>
          <w:szCs w:val="24"/>
        </w:rPr>
        <w:t xml:space="preserve"> </w:t>
      </w:r>
      <w:r>
        <w:rPr>
          <w:sz w:val="24"/>
          <w:szCs w:val="24"/>
        </w:rPr>
        <w:t>best</w:t>
      </w:r>
      <w:r>
        <w:rPr>
          <w:spacing w:val="-3"/>
          <w:sz w:val="24"/>
          <w:szCs w:val="24"/>
        </w:rPr>
        <w:t xml:space="preserve"> </w:t>
      </w:r>
      <w:r>
        <w:rPr>
          <w:sz w:val="24"/>
          <w:szCs w:val="24"/>
        </w:rPr>
        <w:t>alternative</w:t>
      </w:r>
      <w:r>
        <w:rPr>
          <w:spacing w:val="-2"/>
          <w:sz w:val="24"/>
          <w:szCs w:val="24"/>
        </w:rPr>
        <w:t xml:space="preserve"> </w:t>
      </w:r>
      <w:r>
        <w:rPr>
          <w:sz w:val="24"/>
          <w:szCs w:val="24"/>
        </w:rPr>
        <w:t>when</w:t>
      </w:r>
      <w:r>
        <w:rPr>
          <w:spacing w:val="-1"/>
          <w:sz w:val="24"/>
          <w:szCs w:val="24"/>
        </w:rPr>
        <w:t xml:space="preserve"> </w:t>
      </w:r>
      <w:r>
        <w:rPr>
          <w:sz w:val="24"/>
          <w:szCs w:val="24"/>
        </w:rPr>
        <w:t>a</w:t>
      </w:r>
      <w:r>
        <w:rPr>
          <w:spacing w:val="-2"/>
          <w:sz w:val="24"/>
          <w:szCs w:val="24"/>
        </w:rPr>
        <w:t xml:space="preserve"> </w:t>
      </w:r>
      <w:r>
        <w:rPr>
          <w:sz w:val="24"/>
          <w:szCs w:val="24"/>
        </w:rPr>
        <w:t>non-plastic</w:t>
      </w:r>
      <w:r>
        <w:rPr>
          <w:spacing w:val="-2"/>
          <w:sz w:val="24"/>
          <w:szCs w:val="24"/>
        </w:rPr>
        <w:t xml:space="preserve"> </w:t>
      </w:r>
      <w:r>
        <w:rPr>
          <w:sz w:val="24"/>
          <w:szCs w:val="24"/>
        </w:rPr>
        <w:t>substitute</w:t>
      </w:r>
      <w:r>
        <w:rPr>
          <w:spacing w:val="-5"/>
          <w:sz w:val="24"/>
          <w:szCs w:val="24"/>
        </w:rPr>
        <w:t xml:space="preserve"> </w:t>
      </w:r>
      <w:r>
        <w:rPr>
          <w:sz w:val="24"/>
          <w:szCs w:val="24"/>
        </w:rPr>
        <w:t>is</w:t>
      </w:r>
      <w:r>
        <w:rPr>
          <w:spacing w:val="-3"/>
          <w:sz w:val="24"/>
          <w:szCs w:val="24"/>
        </w:rPr>
        <w:t xml:space="preserve"> </w:t>
      </w:r>
      <w:r>
        <w:rPr>
          <w:sz w:val="24"/>
          <w:szCs w:val="24"/>
        </w:rPr>
        <w:t>not</w:t>
      </w:r>
      <w:r>
        <w:rPr>
          <w:spacing w:val="-2"/>
          <w:sz w:val="24"/>
          <w:szCs w:val="24"/>
        </w:rPr>
        <w:t xml:space="preserve"> </w:t>
      </w:r>
      <w:r>
        <w:rPr>
          <w:sz w:val="24"/>
          <w:szCs w:val="24"/>
        </w:rPr>
        <w:t>available/practical.</w:t>
      </w:r>
    </w:p>
    <w:p>
      <w:pPr>
        <w:sectPr>
          <w:footerReference w:type="default" r:id="rId3"/>
          <w:type w:val="nextPage"/>
          <w:pgSz w:w="12240" w:h="15840"/>
          <w:pgMar w:left="1300" w:right="1380" w:gutter="0" w:header="0" w:top="640" w:footer="1012" w:bottom="1200"/>
          <w:pgNumType w:fmt="decimal"/>
          <w:formProt w:val="false"/>
          <w:textDirection w:val="lrTb"/>
        </w:sectPr>
      </w:pPr>
    </w:p>
    <w:p>
      <w:pPr>
        <w:pStyle w:val="TextBody"/>
        <w:spacing w:before="1" w:after="0"/>
        <w:rPr>
          <w:sz w:val="24"/>
          <w:szCs w:val="24"/>
        </w:rPr>
      </w:pPr>
      <w:r>
        <w:rPr>
          <w:sz w:val="24"/>
          <w:szCs w:val="24"/>
        </w:rPr>
      </w:r>
    </w:p>
    <w:p>
      <w:pPr>
        <w:pStyle w:val="Heading1"/>
        <w:rPr/>
      </w:pPr>
      <w:r>
        <w:rPr/>
      </w:r>
      <w:r>
        <w:br w:type="page"/>
      </w:r>
    </w:p>
    <w:p>
      <w:pPr>
        <w:pStyle w:val="Heading1"/>
        <w:rPr/>
      </w:pPr>
      <w:r>
        <w:rPr/>
        <w:t>Examples</w:t>
      </w:r>
      <w:r>
        <w:rPr>
          <w:spacing w:val="-5"/>
        </w:rPr>
        <w:t xml:space="preserve"> </w:t>
      </w:r>
      <w:r>
        <w:rPr/>
        <w:t>of</w:t>
      </w:r>
      <w:r>
        <w:rPr>
          <w:spacing w:val="-4"/>
        </w:rPr>
        <w:t xml:space="preserve"> </w:t>
      </w:r>
      <w:r>
        <w:rPr/>
        <w:t>preferred</w:t>
      </w:r>
      <w:r>
        <w:rPr>
          <w:spacing w:val="-5"/>
        </w:rPr>
        <w:t xml:space="preserve"> </w:t>
      </w:r>
      <w:r>
        <w:rPr/>
        <w:t>materials:</w:t>
      </w:r>
    </w:p>
    <w:p>
      <w:pPr>
        <w:pStyle w:val="TextBody"/>
        <w:spacing w:before="11" w:after="0"/>
        <w:rPr>
          <w:b/>
          <w:sz w:val="23"/>
        </w:rPr>
      </w:pPr>
      <w:r>
        <w:rPr>
          <w:b/>
          <w:sz w:val="23"/>
        </w:rPr>
      </w:r>
    </w:p>
    <w:p>
      <w:pPr>
        <w:pStyle w:val="TextBody"/>
        <w:ind w:left="140" w:right="0" w:hanging="0"/>
        <w:rPr/>
      </w:pPr>
      <w:r>
        <w:rPr/>
        <w:t>Plates</w:t>
      </w:r>
    </w:p>
    <w:p>
      <w:pPr>
        <w:pStyle w:val="TextBody"/>
        <w:spacing w:before="1" w:after="0"/>
        <w:ind w:left="860" w:right="1908" w:hanging="0"/>
        <w:rPr/>
      </w:pPr>
      <w:hyperlink r:id="rId4">
        <w:r>
          <w:rPr>
            <w:color w:val="0000FF"/>
            <w:u w:val="single" w:color="0000FF"/>
          </w:rPr>
          <w:t>https://becompostable.com/element-collection/</w:t>
        </w:r>
      </w:hyperlink>
      <w:r>
        <w:rPr>
          <w:color w:val="0000FF"/>
          <w:spacing w:val="1"/>
        </w:rPr>
        <w:t xml:space="preserve"> </w:t>
      </w:r>
      <w:hyperlink r:id="rId5">
        <w:r>
          <w:rPr>
            <w:color w:val="0000FF"/>
            <w:spacing w:val="-1"/>
            <w:u w:val="single" w:color="0000FF"/>
          </w:rPr>
          <w:t>https://smartpackusa.com/p-171-4-square-palm-leaf-plate.aspx</w:t>
        </w:r>
      </w:hyperlink>
    </w:p>
    <w:p>
      <w:pPr>
        <w:pStyle w:val="TextBody"/>
        <w:spacing w:before="2" w:after="0"/>
        <w:rPr>
          <w:sz w:val="15"/>
        </w:rPr>
      </w:pPr>
      <w:r>
        <w:rPr>
          <w:sz w:val="15"/>
        </w:rPr>
      </w:r>
    </w:p>
    <w:p>
      <w:pPr>
        <w:pStyle w:val="TextBody"/>
        <w:spacing w:lineRule="exact" w:line="272" w:before="100" w:after="0"/>
        <w:ind w:left="140" w:right="0" w:hanging="0"/>
        <w:rPr/>
      </w:pPr>
      <w:r>
        <w:rPr/>
        <w:t>Forks</w:t>
      </w:r>
      <w:r>
        <w:rPr>
          <w:spacing w:val="-2"/>
        </w:rPr>
        <w:t xml:space="preserve"> </w:t>
      </w:r>
      <w:r>
        <w:rPr/>
        <w:t>and</w:t>
      </w:r>
      <w:r>
        <w:rPr>
          <w:spacing w:val="-3"/>
        </w:rPr>
        <w:t xml:space="preserve"> </w:t>
      </w:r>
      <w:r>
        <w:rPr/>
        <w:t>Spoons</w:t>
      </w:r>
    </w:p>
    <w:p>
      <w:pPr>
        <w:pStyle w:val="TextBody"/>
        <w:ind w:left="860" w:right="247" w:hanging="0"/>
        <w:rPr/>
      </w:pPr>
      <w:hyperlink r:id="rId6">
        <w:r>
          <w:rPr>
            <w:color w:val="0000FF"/>
            <w:u w:val="single" w:color="0000FF"/>
          </w:rPr>
          <w:t>https://www.ecoproductsstore.com/recycled_content_cutlery.html</w:t>
        </w:r>
      </w:hyperlink>
      <w:r>
        <w:rPr>
          <w:color w:val="0000FF"/>
          <w:spacing w:val="1"/>
        </w:rPr>
        <w:t xml:space="preserve"> </w:t>
      </w:r>
      <w:hyperlink r:id="rId7">
        <w:r>
          <w:rPr>
            <w:color w:val="0000FF"/>
            <w:spacing w:val="-1"/>
            <w:u w:val="single" w:color="0000FF"/>
          </w:rPr>
          <w:t>https://www.webstaurantstore.com/bambu-062100-3-1-2-disposable-bamboo-</w:t>
        </w:r>
      </w:hyperlink>
      <w:r>
        <w:rPr>
          <w:color w:val="0000FF"/>
        </w:rPr>
        <w:t xml:space="preserve"> </w:t>
      </w:r>
      <w:hyperlink r:id="rId8">
        <w:r>
          <w:rPr>
            <w:color w:val="0000FF"/>
            <w:u w:val="single" w:color="0000FF"/>
          </w:rPr>
          <w:t>spork-case/175062100.html</w:t>
        </w:r>
      </w:hyperlink>
    </w:p>
    <w:p>
      <w:pPr>
        <w:pStyle w:val="TextBody"/>
        <w:rPr/>
      </w:pPr>
      <w:r>
        <w:rPr/>
      </w:r>
    </w:p>
    <w:p>
      <w:pPr>
        <w:pStyle w:val="TextBody"/>
        <w:spacing w:lineRule="exact" w:line="272" w:before="1" w:after="0"/>
        <w:ind w:left="140" w:right="0" w:hanging="0"/>
        <w:rPr/>
      </w:pPr>
      <w:r>
        <w:rPr/>
        <w:t>Portion</w:t>
      </w:r>
      <w:r>
        <w:rPr>
          <w:spacing w:val="-4"/>
        </w:rPr>
        <w:t xml:space="preserve"> </w:t>
      </w:r>
      <w:r>
        <w:rPr/>
        <w:t>Cups</w:t>
      </w:r>
    </w:p>
    <w:p>
      <w:pPr>
        <w:pStyle w:val="TextBody"/>
        <w:ind w:left="860" w:right="0" w:hanging="0"/>
        <w:rPr/>
      </w:pPr>
      <w:hyperlink r:id="rId9">
        <w:r>
          <w:rPr>
            <w:color w:val="0000FF"/>
            <w:spacing w:val="-1"/>
            <w:u w:val="single" w:color="0000FF"/>
          </w:rPr>
          <w:t>https://greenpaperproducts.com/compostable-fiber-portion-condiment-cups-</w:t>
        </w:r>
      </w:hyperlink>
      <w:r>
        <w:rPr>
          <w:color w:val="0000FF"/>
        </w:rPr>
        <w:t xml:space="preserve"> </w:t>
      </w:r>
      <w:hyperlink r:id="rId10">
        <w:r>
          <w:rPr>
            <w:color w:val="0000FF"/>
            <w:u w:val="single" w:color="0000FF"/>
          </w:rPr>
          <w:t>je20n.aspx</w:t>
        </w:r>
      </w:hyperlink>
    </w:p>
    <w:p>
      <w:pPr>
        <w:pStyle w:val="TextBody"/>
        <w:spacing w:before="11" w:after="0"/>
        <w:rPr>
          <w:sz w:val="23"/>
        </w:rPr>
      </w:pPr>
      <w:r>
        <w:rPr>
          <w:sz w:val="23"/>
        </w:rPr>
      </w:r>
    </w:p>
    <w:p>
      <w:pPr>
        <w:pStyle w:val="TextBody"/>
        <w:ind w:left="860" w:right="1375" w:hanging="720"/>
        <w:rPr/>
      </w:pPr>
      <w:r>
        <w:rPr/>
        <w:t>Drink Cups (5K) - $671.05</w:t>
      </w:r>
      <w:r>
        <w:rPr>
          <w:spacing w:val="1"/>
        </w:rPr>
        <w:t xml:space="preserve"> </w:t>
      </w:r>
      <w:hyperlink r:id="rId11">
        <w:r>
          <w:rPr>
            <w:color w:val="0000FF"/>
            <w:spacing w:val="-1"/>
            <w:u w:val="single" w:color="0000FF"/>
          </w:rPr>
          <w:t>https://www.ecoproductsstore.com/bluestripe_cold_cups.html</w:t>
        </w:r>
      </w:hyperlink>
    </w:p>
    <w:p>
      <w:pPr>
        <w:pStyle w:val="TextBody"/>
        <w:spacing w:before="2" w:after="0"/>
        <w:rPr>
          <w:sz w:val="15"/>
        </w:rPr>
      </w:pPr>
      <w:r>
        <w:rPr>
          <w:sz w:val="15"/>
        </w:rPr>
      </w:r>
    </w:p>
    <w:p>
      <w:pPr>
        <w:sectPr>
          <w:type w:val="continuous"/>
          <w:pgSz w:w="12240" w:h="15840"/>
          <w:pgMar w:left="1300" w:right="1380" w:gutter="0" w:header="0" w:top="640" w:footer="1012" w:bottom="1200"/>
          <w:pgNumType w:fmt="decimal"/>
          <w:formProt w:val="false"/>
          <w:textDirection w:val="lrTb"/>
          <w:docGrid w:type="default" w:linePitch="312" w:charSpace="4294965247"/>
        </w:sectPr>
      </w:pPr>
    </w:p>
    <w:p>
      <w:pPr>
        <w:pStyle w:val="TextBody"/>
        <w:spacing w:before="100" w:after="0"/>
        <w:ind w:left="140" w:right="0" w:hanging="0"/>
        <w:rPr/>
      </w:pPr>
      <w:r>
        <w:rPr/>
        <w:t>Straws</w:t>
      </w:r>
    </w:p>
    <w:p>
      <w:pPr>
        <w:pStyle w:val="TextBody"/>
        <w:spacing w:before="9" w:after="0"/>
        <w:rPr>
          <w:sz w:val="32"/>
        </w:rPr>
      </w:pPr>
      <w:r>
        <w:br w:type="column"/>
      </w:r>
      <w:r>
        <w:rPr>
          <w:sz w:val="32"/>
        </w:rPr>
      </w:r>
    </w:p>
    <w:p>
      <w:pPr>
        <w:pStyle w:val="Normal"/>
        <w:spacing w:before="0" w:after="0"/>
        <w:ind w:left="-38" w:right="0" w:hanging="0"/>
        <w:jc w:val="left"/>
        <w:rPr>
          <w:rFonts w:ascii="Calibri" w:hAnsi="Calibri"/>
          <w:sz w:val="22"/>
        </w:rPr>
      </w:pPr>
      <w:hyperlink r:id="rId12">
        <w:r>
          <w:rPr>
            <w:rFonts w:ascii="Calibri" w:hAnsi="Calibri"/>
            <w:color w:val="0000FF"/>
            <w:spacing w:val="-1"/>
            <w:sz w:val="22"/>
            <w:u w:val="single" w:color="0000FF"/>
          </w:rPr>
          <w:t>http://webstaurantstore.com/ecochoice-5-1-2-black-unwrapped-paper-compostable-sip-straw-</w:t>
        </w:r>
      </w:hyperlink>
      <w:r>
        <w:rPr>
          <w:rFonts w:ascii="Calibri" w:hAnsi="Calibri"/>
          <w:color w:val="0000FF"/>
          <w:sz w:val="22"/>
        </w:rPr>
        <w:t xml:space="preserve"> </w:t>
      </w:r>
      <w:hyperlink r:id="rId13">
        <w:r>
          <w:rPr>
            <w:rFonts w:ascii="Calibri" w:hAnsi="Calibri"/>
            <w:color w:val="0000FF"/>
            <w:sz w:val="22"/>
            <w:u w:val="single" w:color="0000FF"/>
          </w:rPr>
          <w:t>case/485PSIP5BK.htm</w:t>
        </w:r>
        <w:r>
          <w:rPr>
            <w:rFonts w:ascii="Calibri" w:hAnsi="Calibri"/>
            <w:color w:val="0000FF"/>
            <w:sz w:val="22"/>
          </w:rPr>
          <w:t>l</w:t>
        </w:r>
      </w:hyperlink>
    </w:p>
    <w:p>
      <w:pPr>
        <w:sectPr>
          <w:type w:val="continuous"/>
          <w:pgSz w:w="12240" w:h="15840"/>
          <w:pgMar w:left="1300" w:right="1380" w:gutter="0" w:header="0" w:top="640" w:footer="1012" w:bottom="1200"/>
          <w:cols w:num="2" w:equalWidth="false" w:sep="false">
            <w:col w:w="858" w:space="40"/>
            <w:col w:w="8661"/>
          </w:cols>
          <w:formProt w:val="false"/>
          <w:textDirection w:val="lrTb"/>
          <w:docGrid w:type="default" w:linePitch="312" w:charSpace="4294965247"/>
        </w:sectPr>
      </w:pPr>
    </w:p>
    <w:p>
      <w:pPr>
        <w:pStyle w:val="TextBody"/>
        <w:spacing w:before="2" w:after="0"/>
        <w:rPr>
          <w:rFonts w:ascii="Calibri" w:hAnsi="Calibri"/>
          <w:sz w:val="14"/>
        </w:rPr>
      </w:pPr>
      <w:r>
        <w:rPr>
          <w:rFonts w:ascii="Calibri" w:hAnsi="Calibri"/>
          <w:sz w:val="14"/>
        </w:rPr>
      </w:r>
    </w:p>
    <w:p>
      <w:pPr>
        <w:pStyle w:val="TextBody"/>
        <w:spacing w:lineRule="exact" w:line="272" w:before="100" w:after="0"/>
        <w:ind w:left="140" w:right="0" w:hanging="0"/>
        <w:rPr/>
      </w:pPr>
      <w:r>
        <w:rPr/>
        <w:t>Napkins</w:t>
      </w:r>
    </w:p>
    <w:p>
      <w:pPr>
        <w:pStyle w:val="Normal"/>
        <w:spacing w:lineRule="exact" w:line="268" w:before="0" w:after="0"/>
        <w:ind w:left="860" w:right="0" w:hanging="0"/>
        <w:jc w:val="left"/>
        <w:rPr>
          <w:rFonts w:ascii="Calibri" w:hAnsi="Calibri"/>
          <w:sz w:val="22"/>
        </w:rPr>
      </w:pPr>
      <w:hyperlink r:id="rId14">
        <w:r>
          <w:rPr>
            <w:rFonts w:ascii="Calibri" w:hAnsi="Calibri"/>
            <w:color w:val="0000FF"/>
            <w:sz w:val="22"/>
            <w:u w:val="single" w:color="0000FF"/>
          </w:rPr>
          <w:t>https://www.napkins.com/wholesale-earth-wise-kraft-beverage-napkins-1000-ct.htm</w:t>
        </w:r>
        <w:r>
          <w:rPr>
            <w:rFonts w:ascii="Calibri" w:hAnsi="Calibri"/>
            <w:color w:val="0000FF"/>
            <w:sz w:val="22"/>
          </w:rPr>
          <w:t>l</w:t>
        </w:r>
      </w:hyperlink>
    </w:p>
    <w:p>
      <w:pPr>
        <w:pStyle w:val="TextBody"/>
        <w:rPr>
          <w:rFonts w:ascii="Calibri" w:hAnsi="Calibri"/>
          <w:sz w:val="20"/>
        </w:rPr>
      </w:pPr>
      <w:r>
        <w:rPr>
          <w:rFonts w:ascii="Calibri" w:hAnsi="Calibri"/>
          <w:sz w:val="20"/>
        </w:rPr>
      </w:r>
    </w:p>
    <w:p>
      <w:pPr>
        <w:pStyle w:val="TextBody"/>
        <w:rPr>
          <w:rFonts w:ascii="Calibri" w:hAnsi="Calibri"/>
          <w:sz w:val="16"/>
        </w:rPr>
      </w:pPr>
      <w:r>
        <w:rPr>
          <w:rFonts w:ascii="Calibri" w:hAnsi="Calibri"/>
          <w:sz w:val="16"/>
        </w:rPr>
      </w:r>
    </w:p>
    <w:p>
      <w:pPr>
        <w:pStyle w:val="Heading1"/>
        <w:spacing w:before="100" w:after="0"/>
        <w:rPr/>
      </w:pPr>
      <w:r>
        <w:rPr/>
        <w:t>Other</w:t>
      </w:r>
      <w:r>
        <w:rPr>
          <w:spacing w:val="-6"/>
        </w:rPr>
        <w:t xml:space="preserve"> </w:t>
      </w:r>
      <w:r>
        <w:rPr/>
        <w:t>important</w:t>
      </w:r>
      <w:r>
        <w:rPr>
          <w:spacing w:val="-5"/>
        </w:rPr>
        <w:t xml:space="preserve"> </w:t>
      </w:r>
      <w:r>
        <w:rPr/>
        <w:t>waste-reduction</w:t>
      </w:r>
      <w:r>
        <w:rPr>
          <w:spacing w:val="-5"/>
        </w:rPr>
        <w:t xml:space="preserve"> </w:t>
      </w:r>
      <w:r>
        <w:rPr/>
        <w:t>considerations:</w:t>
      </w:r>
    </w:p>
    <w:p>
      <w:pPr>
        <w:pStyle w:val="TextBody"/>
        <w:rPr>
          <w:b/>
        </w:rPr>
      </w:pPr>
      <w:r>
        <w:rPr>
          <w:b/>
        </w:rPr>
      </w:r>
    </w:p>
    <w:p>
      <w:pPr>
        <w:pStyle w:val="TextBody"/>
        <w:spacing w:lineRule="exact" w:line="272"/>
        <w:ind w:left="140" w:right="0" w:hanging="0"/>
        <w:rPr>
          <w:b/>
          <w:bCs/>
        </w:rPr>
      </w:pPr>
      <w:r>
        <w:rPr>
          <w:b/>
          <w:bCs/>
        </w:rPr>
        <w:t>Right-Sizing</w:t>
      </w:r>
    </w:p>
    <w:p>
      <w:pPr>
        <w:pStyle w:val="TextBody"/>
        <w:ind w:left="860" w:right="0" w:hanging="0"/>
        <w:rPr/>
      </w:pPr>
      <w:r>
        <w:rPr/>
        <w:t>Avoid</w:t>
      </w:r>
      <w:r>
        <w:rPr>
          <w:spacing w:val="-5"/>
        </w:rPr>
        <w:t xml:space="preserve"> </w:t>
      </w:r>
      <w:r>
        <w:rPr/>
        <w:t>plates,</w:t>
      </w:r>
      <w:r>
        <w:rPr>
          <w:spacing w:val="-3"/>
        </w:rPr>
        <w:t xml:space="preserve"> </w:t>
      </w:r>
      <w:r>
        <w:rPr/>
        <w:t>bowls,</w:t>
      </w:r>
      <w:r>
        <w:rPr>
          <w:spacing w:val="-3"/>
        </w:rPr>
        <w:t xml:space="preserve"> </w:t>
      </w:r>
      <w:r>
        <w:rPr/>
        <w:t>or cups</w:t>
      </w:r>
      <w:r>
        <w:rPr>
          <w:spacing w:val="-3"/>
        </w:rPr>
        <w:t xml:space="preserve"> </w:t>
      </w:r>
      <w:r>
        <w:rPr/>
        <w:t>that</w:t>
      </w:r>
      <w:r>
        <w:rPr>
          <w:spacing w:val="-3"/>
        </w:rPr>
        <w:t xml:space="preserve"> </w:t>
      </w:r>
      <w:r>
        <w:rPr/>
        <w:t>are</w:t>
      </w:r>
      <w:r>
        <w:rPr>
          <w:spacing w:val="-3"/>
        </w:rPr>
        <w:t xml:space="preserve"> </w:t>
      </w:r>
      <w:r>
        <w:rPr/>
        <w:t>bigger</w:t>
      </w:r>
      <w:r>
        <w:rPr>
          <w:spacing w:val="-2"/>
        </w:rPr>
        <w:t xml:space="preserve"> </w:t>
      </w:r>
      <w:r>
        <w:rPr/>
        <w:t>than</w:t>
      </w:r>
      <w:r>
        <w:rPr>
          <w:spacing w:val="-2"/>
        </w:rPr>
        <w:t xml:space="preserve"> </w:t>
      </w:r>
      <w:r>
        <w:rPr/>
        <w:t>needed</w:t>
      </w:r>
      <w:r>
        <w:rPr>
          <w:spacing w:val="-4"/>
        </w:rPr>
        <w:t xml:space="preserve"> </w:t>
      </w:r>
      <w:r>
        <w:rPr/>
        <w:t>for</w:t>
      </w:r>
      <w:r>
        <w:rPr>
          <w:spacing w:val="-3"/>
        </w:rPr>
        <w:t xml:space="preserve"> </w:t>
      </w:r>
      <w:r>
        <w:rPr/>
        <w:t>the</w:t>
      </w:r>
      <w:r>
        <w:rPr>
          <w:spacing w:val="-5"/>
        </w:rPr>
        <w:t xml:space="preserve"> </w:t>
      </w:r>
      <w:r>
        <w:rPr/>
        <w:t>portion</w:t>
      </w:r>
      <w:r>
        <w:rPr>
          <w:spacing w:val="-3"/>
        </w:rPr>
        <w:t xml:space="preserve"> </w:t>
      </w:r>
      <w:r>
        <w:rPr/>
        <w:t>you</w:t>
      </w:r>
      <w:r>
        <w:rPr>
          <w:spacing w:val="-2"/>
        </w:rPr>
        <w:t xml:space="preserve"> </w:t>
      </w:r>
      <w:r>
        <w:rPr/>
        <w:t>are</w:t>
      </w:r>
      <w:r>
        <w:rPr>
          <w:spacing w:val="-55"/>
        </w:rPr>
        <w:t xml:space="preserve"> </w:t>
      </w:r>
      <w:r>
        <w:rPr/>
        <w:t>serving.</w:t>
      </w:r>
    </w:p>
    <w:p>
      <w:pPr>
        <w:pStyle w:val="TextBody"/>
        <w:spacing w:before="11" w:after="0"/>
        <w:rPr>
          <w:sz w:val="23"/>
        </w:rPr>
      </w:pPr>
      <w:r>
        <w:rPr>
          <w:sz w:val="23"/>
        </w:rPr>
      </w:r>
    </w:p>
    <w:p>
      <w:pPr>
        <w:pStyle w:val="TextBody"/>
        <w:ind w:left="140" w:right="0" w:hanging="0"/>
        <w:rPr>
          <w:b/>
          <w:bCs/>
        </w:rPr>
      </w:pPr>
      <w:r>
        <w:rPr>
          <w:b/>
          <w:bCs/>
        </w:rPr>
        <w:t>Opt-In</w:t>
      </w:r>
    </w:p>
    <w:p>
      <w:pPr>
        <w:pStyle w:val="TextBody"/>
        <w:spacing w:before="1" w:after="0"/>
        <w:ind w:left="860" w:right="288" w:hanging="0"/>
        <w:rPr/>
      </w:pPr>
      <w:r>
        <w:rPr/>
        <w:t>Don’t automatically serve drinks with straws or pour beer into cups before</w:t>
      </w:r>
      <w:r>
        <w:rPr>
          <w:spacing w:val="1"/>
        </w:rPr>
        <w:t xml:space="preserve"> </w:t>
      </w:r>
      <w:r>
        <w:rPr/>
        <w:t>offering in the can. Either give your customer the choice or make waste-free the</w:t>
      </w:r>
      <w:r>
        <w:rPr>
          <w:spacing w:val="-55"/>
        </w:rPr>
        <w:t xml:space="preserve"> </w:t>
      </w:r>
      <w:r>
        <w:rPr/>
        <w:t>standard and</w:t>
      </w:r>
      <w:r>
        <w:rPr>
          <w:spacing w:val="-1"/>
        </w:rPr>
        <w:t xml:space="preserve"> </w:t>
      </w:r>
      <w:r>
        <w:rPr/>
        <w:t>reserve</w:t>
      </w:r>
      <w:r>
        <w:rPr>
          <w:spacing w:val="2"/>
        </w:rPr>
        <w:t xml:space="preserve"> </w:t>
      </w:r>
      <w:r>
        <w:rPr/>
        <w:t>straws</w:t>
      </w:r>
      <w:r>
        <w:rPr>
          <w:spacing w:val="-2"/>
        </w:rPr>
        <w:t xml:space="preserve"> </w:t>
      </w:r>
      <w:r>
        <w:rPr/>
        <w:t>and</w:t>
      </w:r>
      <w:r>
        <w:rPr>
          <w:spacing w:val="-3"/>
        </w:rPr>
        <w:t xml:space="preserve"> </w:t>
      </w:r>
      <w:r>
        <w:rPr/>
        <w:t>cups</w:t>
      </w:r>
      <w:r>
        <w:rPr>
          <w:spacing w:val="-1"/>
        </w:rPr>
        <w:t xml:space="preserve"> </w:t>
      </w:r>
      <w:r>
        <w:rPr/>
        <w:t>for</w:t>
      </w:r>
      <w:r>
        <w:rPr>
          <w:spacing w:val="-2"/>
        </w:rPr>
        <w:t xml:space="preserve"> </w:t>
      </w:r>
      <w:r>
        <w:rPr/>
        <w:t>“upon</w:t>
      </w:r>
      <w:r>
        <w:rPr>
          <w:spacing w:val="-1"/>
        </w:rPr>
        <w:t xml:space="preserve"> </w:t>
      </w:r>
      <w:r>
        <w:rPr/>
        <w:t>request”</w:t>
      </w:r>
      <w:r>
        <w:rPr>
          <w:spacing w:val="-2"/>
        </w:rPr>
        <w:t xml:space="preserve"> </w:t>
      </w:r>
      <w:r>
        <w:rPr/>
        <w:t>orders.</w:t>
      </w:r>
    </w:p>
    <w:p>
      <w:pPr>
        <w:pStyle w:val="TextBody"/>
        <w:spacing w:before="1" w:after="0"/>
        <w:ind w:left="860" w:right="288" w:hanging="0"/>
        <w:rPr/>
      </w:pPr>
      <w:r>
        <w:rPr/>
      </w:r>
    </w:p>
    <w:p>
      <w:pPr>
        <w:pStyle w:val="TextBody"/>
        <w:widowControl w:val="false"/>
        <w:bidi w:val="0"/>
        <w:spacing w:lineRule="auto" w:line="240" w:before="1" w:after="0"/>
        <w:ind w:left="0" w:right="269" w:firstLine="180"/>
        <w:jc w:val="left"/>
        <w:rPr>
          <w:b/>
          <w:bCs/>
        </w:rPr>
      </w:pPr>
      <w:r>
        <w:rPr>
          <w:b/>
          <w:bCs/>
        </w:rPr>
        <w:t>Recycle what you can</w:t>
      </w:r>
    </w:p>
    <w:p>
      <w:pPr>
        <w:pStyle w:val="TextBody"/>
        <w:spacing w:before="1" w:after="0"/>
        <w:ind w:left="720" w:right="288" w:hanging="0"/>
        <w:rPr/>
      </w:pPr>
      <w:r>
        <w:rPr/>
        <w:t>Collect recyclable materials if you are able, and contact the SFEA Operations Manager for help in properly recycling the materials. If the facility does not have recycling bins and you would like a recycling bin, please arrange that with the event organizer or SFEA Operations Manager.</w:t>
      </w:r>
    </w:p>
    <w:p>
      <w:pPr>
        <w:pStyle w:val="TextBody"/>
        <w:rPr>
          <w:sz w:val="26"/>
        </w:rPr>
      </w:pPr>
      <w:r>
        <w:rPr>
          <w:sz w:val="26"/>
        </w:rPr>
      </w:r>
    </w:p>
    <w:p>
      <w:pPr>
        <w:pStyle w:val="TextBody"/>
        <w:spacing w:before="11" w:after="0"/>
        <w:rPr>
          <w:sz w:val="21"/>
        </w:rPr>
      </w:pPr>
      <w:r>
        <w:rPr>
          <w:sz w:val="21"/>
        </w:rPr>
      </w:r>
    </w:p>
    <w:p>
      <w:pPr>
        <w:pStyle w:val="Normal"/>
        <w:widowControl w:val="false"/>
        <w:bidi w:val="0"/>
        <w:spacing w:lineRule="auto" w:line="240" w:before="0" w:after="0"/>
        <w:ind w:left="269" w:right="0" w:hanging="269"/>
        <w:jc w:val="center"/>
        <w:rPr>
          <w:b/>
          <w:sz w:val="28"/>
        </w:rPr>
      </w:pPr>
      <w:r>
        <w:rPr>
          <w:b/>
          <w:sz w:val="28"/>
        </w:rPr>
        <w:t>Please</w:t>
      </w:r>
      <w:r>
        <w:rPr>
          <w:b/>
          <w:spacing w:val="-4"/>
          <w:sz w:val="28"/>
        </w:rPr>
        <w:t xml:space="preserve"> </w:t>
      </w:r>
      <w:r>
        <w:rPr>
          <w:b/>
          <w:sz w:val="28"/>
        </w:rPr>
        <w:t>help</w:t>
      </w:r>
      <w:r>
        <w:rPr>
          <w:b/>
          <w:spacing w:val="-2"/>
          <w:sz w:val="28"/>
        </w:rPr>
        <w:t xml:space="preserve"> </w:t>
      </w:r>
      <w:r>
        <w:rPr>
          <w:b/>
          <w:sz w:val="28"/>
        </w:rPr>
        <w:t>us</w:t>
      </w:r>
      <w:r>
        <w:rPr>
          <w:b/>
          <w:spacing w:val="-3"/>
          <w:sz w:val="28"/>
        </w:rPr>
        <w:t xml:space="preserve"> </w:t>
      </w:r>
      <w:r>
        <w:rPr>
          <w:b/>
          <w:sz w:val="28"/>
        </w:rPr>
        <w:t>make</w:t>
      </w:r>
      <w:r>
        <w:rPr>
          <w:b/>
          <w:spacing w:val="-2"/>
          <w:sz w:val="28"/>
        </w:rPr>
        <w:t xml:space="preserve"> </w:t>
      </w:r>
      <w:r>
        <w:rPr>
          <w:b/>
          <w:sz w:val="28"/>
        </w:rPr>
        <w:t>our events eco-friendlier!</w:t>
      </w:r>
    </w:p>
    <w:sectPr>
      <w:type w:val="continuous"/>
      <w:pgSz w:w="12240" w:h="15840"/>
      <w:pgMar w:left="1300" w:right="1380" w:gutter="0" w:header="0" w:top="640" w:footer="1012" w:bottom="1200"/>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eorgi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1"/>
    <w:family w:val="auto"/>
    <w:pitch w:val="variable"/>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r>
      <mc:AlternateContent>
        <mc:Choice Requires="wps">
          <w:drawing>
            <wp:anchor behindDoc="1" distT="0" distB="0" distL="114300" distR="114300" simplePos="0" locked="0" layoutInCell="0" allowOverlap="1" relativeHeight="3">
              <wp:simplePos x="0" y="0"/>
              <wp:positionH relativeFrom="page">
                <wp:posOffset>6751320</wp:posOffset>
              </wp:positionH>
              <wp:positionV relativeFrom="page">
                <wp:posOffset>9276080</wp:posOffset>
              </wp:positionV>
              <wp:extent cx="147320" cy="165735"/>
              <wp:effectExtent l="0" t="0" r="0" b="0"/>
              <wp:wrapNone/>
              <wp:docPr id="3" name="Frame1"/>
              <a:graphic xmlns:a="http://schemas.openxmlformats.org/drawingml/2006/main">
                <a:graphicData uri="http://schemas.microsoft.com/office/word/2010/wordprocessingShape">
                  <wps:wsp>
                    <wps:cNvSpPr txBox="1"/>
                    <wps:spPr>
                      <a:xfrm>
                        <a:off x="0" y="0"/>
                        <a:ext cx="147320" cy="165735"/>
                      </a:xfrm>
                      <a:prstGeom prst="rect"/>
                      <a:solidFill>
                        <a:srgbClr val="FFFFFF">
                          <a:alpha val="0"/>
                        </a:srgbClr>
                      </a:solidFill>
                    </wps:spPr>
                    <wps:txbx>
                      <w:txbxContent>
                        <w:p>
                          <w:pPr>
                            <w:pStyle w:val="FrameContents"/>
                            <w:spacing w:lineRule="exact" w:line="245" w:before="0" w:after="0"/>
                            <w:ind w:left="60" w:right="0" w:hanging="0"/>
                            <w:jc w:val="left"/>
                            <w:rPr>
                              <w:rFonts w:ascii="Calibri" w:hAnsi="Calibri"/>
                              <w:sz w:val="22"/>
                            </w:rPr>
                          </w:pPr>
                          <w:r>
                            <w:rPr/>
                            <w:fldChar w:fldCharType="begin"/>
                          </w:r>
                          <w:r>
                            <w:rPr/>
                            <w:instrText xml:space="preserve"> PAGE </w:instrText>
                          </w:r>
                          <w:r>
                            <w:rPr/>
                            <w:fldChar w:fldCharType="separate"/>
                          </w:r>
                          <w:r>
                            <w:rPr/>
                            <w:t>2</w:t>
                          </w:r>
                          <w:r>
                            <w:rPr/>
                            <w:fldChar w:fldCharType="end"/>
                          </w:r>
                        </w:p>
                      </w:txbxContent>
                    </wps:txbx>
                    <wps:bodyPr anchor="t" lIns="0" tIns="0" rIns="0" bIns="0">
                      <a:noAutofit/>
                    </wps:bodyPr>
                  </wps:wsp>
                </a:graphicData>
              </a:graphic>
            </wp:anchor>
          </w:drawing>
        </mc:Choice>
        <mc:Fallback>
          <w:pict>
            <v:rect stroked="f" strokeweight="0pt" style="position:absolute;rotation:-0;width:11.6pt;height:13.05pt;mso-wrap-distance-left:9pt;mso-wrap-distance-right:9pt;mso-wrap-distance-top:0pt;mso-wrap-distance-bottom:0pt;margin-top:730.4pt;mso-position-vertical-relative:page;margin-left:531.6pt;mso-position-horizontal-relative:page">
              <v:textbox inset="0in,0in,0in,0in">
                <w:txbxContent>
                  <w:p>
                    <w:pPr>
                      <w:pStyle w:val="FrameContents"/>
                      <w:spacing w:lineRule="exact" w:line="245" w:before="0" w:after="0"/>
                      <w:ind w:left="60" w:right="0" w:hanging="0"/>
                      <w:jc w:val="left"/>
                      <w:rPr>
                        <w:rFonts w:ascii="Calibri" w:hAnsi="Calibri"/>
                        <w:sz w:val="22"/>
                      </w:rPr>
                    </w:pPr>
                    <w:r>
                      <w:rPr/>
                      <w:fldChar w:fldCharType="begin"/>
                    </w:r>
                    <w:r>
                      <w:rPr/>
                      <w:instrText xml:space="preserve"> PAGE </w:instrText>
                    </w:r>
                    <w:r>
                      <w:rPr/>
                      <w:fldChar w:fldCharType="separate"/>
                    </w:r>
                    <w:r>
                      <w:rPr/>
                      <w:t>2</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60" w:hanging="360"/>
      </w:pPr>
      <w:rPr>
        <w:rFonts w:ascii="Symbol" w:hAnsi="Symbol" w:cs="Symbol" w:hint="default"/>
        <w:sz w:val="24"/>
        <w:szCs w:val="24"/>
        <w:w w:val="100"/>
        <w:lang w:val="en-US" w:eastAsia="en-US" w:bidi="ar-SA"/>
      </w:rPr>
    </w:lvl>
    <w:lvl w:ilvl="1">
      <w:start w:val="0"/>
      <w:numFmt w:val="bullet"/>
      <w:lvlText w:val="o"/>
      <w:lvlJc w:val="left"/>
      <w:pPr>
        <w:tabs>
          <w:tab w:val="num" w:pos="0"/>
        </w:tabs>
        <w:ind w:left="1580" w:hanging="360"/>
      </w:pPr>
      <w:rPr>
        <w:rFonts w:ascii="Courier New" w:hAnsi="Courier New" w:cs="Courier New" w:hint="default"/>
        <w:sz w:val="24"/>
        <w:szCs w:val="24"/>
        <w:w w:val="100"/>
        <w:lang w:val="en-US" w:eastAsia="en-US" w:bidi="ar-SA"/>
      </w:rPr>
    </w:lvl>
    <w:lvl w:ilvl="2">
      <w:start w:val="0"/>
      <w:numFmt w:val="bullet"/>
      <w:lvlText w:val=""/>
      <w:lvlJc w:val="left"/>
      <w:pPr>
        <w:tabs>
          <w:tab w:val="num" w:pos="0"/>
        </w:tabs>
        <w:ind w:left="2466" w:hanging="360"/>
      </w:pPr>
      <w:rPr>
        <w:rFonts w:ascii="Symbol" w:hAnsi="Symbol" w:cs="Symbol" w:hint="default"/>
        <w:lang w:val="en-US" w:eastAsia="en-US" w:bidi="ar-SA"/>
      </w:rPr>
    </w:lvl>
    <w:lvl w:ilvl="3">
      <w:start w:val="0"/>
      <w:numFmt w:val="bullet"/>
      <w:lvlText w:val=""/>
      <w:lvlJc w:val="left"/>
      <w:pPr>
        <w:tabs>
          <w:tab w:val="num" w:pos="0"/>
        </w:tabs>
        <w:ind w:left="3353" w:hanging="360"/>
      </w:pPr>
      <w:rPr>
        <w:rFonts w:ascii="Symbol" w:hAnsi="Symbol" w:cs="Symbol" w:hint="default"/>
        <w:lang w:val="en-US" w:eastAsia="en-US" w:bidi="ar-SA"/>
      </w:rPr>
    </w:lvl>
    <w:lvl w:ilvl="4">
      <w:start w:val="0"/>
      <w:numFmt w:val="bullet"/>
      <w:lvlText w:val=""/>
      <w:lvlJc w:val="left"/>
      <w:pPr>
        <w:tabs>
          <w:tab w:val="num" w:pos="0"/>
        </w:tabs>
        <w:ind w:left="4240" w:hanging="360"/>
      </w:pPr>
      <w:rPr>
        <w:rFonts w:ascii="Symbol" w:hAnsi="Symbol" w:cs="Symbol" w:hint="default"/>
        <w:lang w:val="en-US" w:eastAsia="en-US" w:bidi="ar-SA"/>
      </w:rPr>
    </w:lvl>
    <w:lvl w:ilvl="5">
      <w:start w:val="0"/>
      <w:numFmt w:val="bullet"/>
      <w:lvlText w:val=""/>
      <w:lvlJc w:val="left"/>
      <w:pPr>
        <w:tabs>
          <w:tab w:val="num" w:pos="0"/>
        </w:tabs>
        <w:ind w:left="5126" w:hanging="360"/>
      </w:pPr>
      <w:rPr>
        <w:rFonts w:ascii="Symbol" w:hAnsi="Symbol" w:cs="Symbol" w:hint="default"/>
        <w:lang w:val="en-US" w:eastAsia="en-US" w:bidi="ar-SA"/>
      </w:rPr>
    </w:lvl>
    <w:lvl w:ilvl="6">
      <w:start w:val="0"/>
      <w:numFmt w:val="bullet"/>
      <w:lvlText w:val=""/>
      <w:lvlJc w:val="left"/>
      <w:pPr>
        <w:tabs>
          <w:tab w:val="num" w:pos="0"/>
        </w:tabs>
        <w:ind w:left="6013" w:hanging="360"/>
      </w:pPr>
      <w:rPr>
        <w:rFonts w:ascii="Symbol" w:hAnsi="Symbol" w:cs="Symbol" w:hint="default"/>
        <w:lang w:val="en-US" w:eastAsia="en-US" w:bidi="ar-SA"/>
      </w:rPr>
    </w:lvl>
    <w:lvl w:ilvl="7">
      <w:start w:val="0"/>
      <w:numFmt w:val="bullet"/>
      <w:lvlText w:val=""/>
      <w:lvlJc w:val="left"/>
      <w:pPr>
        <w:tabs>
          <w:tab w:val="num" w:pos="0"/>
        </w:tabs>
        <w:ind w:left="6900" w:hanging="360"/>
      </w:pPr>
      <w:rPr>
        <w:rFonts w:ascii="Symbol" w:hAnsi="Symbol" w:cs="Symbol" w:hint="default"/>
        <w:lang w:val="en-US" w:eastAsia="en-US" w:bidi="ar-SA"/>
      </w:rPr>
    </w:lvl>
    <w:lvl w:ilvl="8">
      <w:start w:val="0"/>
      <w:numFmt w:val="bullet"/>
      <w:lvlText w:val=""/>
      <w:lvlJc w:val="left"/>
      <w:pPr>
        <w:tabs>
          <w:tab w:val="num" w:pos="0"/>
        </w:tabs>
        <w:ind w:left="7786" w:hanging="360"/>
      </w:pPr>
      <w:rPr>
        <w:rFonts w:ascii="Symbol" w:hAnsi="Symbol" w:cs="Symbol" w:hint="default"/>
        <w:lang w:val="en-US"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Georgia" w:hAnsi="Georgia" w:eastAsia="Georgia" w:cs="Georgia"/>
      <w:color w:val="auto"/>
      <w:kern w:val="0"/>
      <w:sz w:val="22"/>
      <w:szCs w:val="22"/>
      <w:lang w:val="en-US" w:eastAsia="en-US" w:bidi="ar-SA"/>
    </w:rPr>
  </w:style>
  <w:style w:type="paragraph" w:styleId="Heading1">
    <w:name w:val="Heading 1"/>
    <w:basedOn w:val="Normal"/>
    <w:uiPriority w:val="1"/>
    <w:qFormat/>
    <w:pPr>
      <w:ind w:left="140" w:right="0" w:hanging="0"/>
      <w:outlineLvl w:val="1"/>
    </w:pPr>
    <w:rPr>
      <w:rFonts w:ascii="Georgia" w:hAnsi="Georgia" w:eastAsia="Georgia" w:cs="Georgia"/>
      <w:b/>
      <w:bCs/>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uiPriority w:val="1"/>
    <w:qFormat/>
    <w:pPr/>
    <w:rPr>
      <w:rFonts w:ascii="Georgia" w:hAnsi="Georgia" w:eastAsia="Georgia" w:cs="Georgia"/>
      <w:sz w:val="24"/>
      <w:szCs w:val="24"/>
      <w:lang w:val="en-US" w:eastAsia="en-US" w:bidi="ar-SA"/>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1"/>
    <w:qFormat/>
    <w:pPr>
      <w:spacing w:lineRule="exact" w:line="293"/>
      <w:ind w:left="860" w:right="0" w:hanging="361"/>
    </w:pPr>
    <w:rPr>
      <w:rFonts w:ascii="Georgia" w:hAnsi="Georgia" w:eastAsia="Georgia" w:cs="Georgia"/>
      <w:lang w:val="en-US" w:eastAsia="en-US" w:bidi="ar-SA"/>
    </w:rPr>
  </w:style>
  <w:style w:type="paragraph" w:styleId="TableParagraph">
    <w:name w:val="Table Paragraph"/>
    <w:basedOn w:val="Normal"/>
    <w:uiPriority w:val="1"/>
    <w:qFormat/>
    <w:pPr/>
    <w:rPr>
      <w:lang w:val="en-US" w:eastAsia="en-US" w:bidi="ar-SA"/>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yperlink" Target="https://becompostable.com/element-collection/" TargetMode="External"/><Relationship Id="rId5" Type="http://schemas.openxmlformats.org/officeDocument/2006/relationships/hyperlink" Target="https://smartpackusa.com/p-171-4-square-palm-leaf-plate.aspx" TargetMode="External"/><Relationship Id="rId6" Type="http://schemas.openxmlformats.org/officeDocument/2006/relationships/hyperlink" Target="https://www.ecoproductsstore.com/recycled_content_cutlery.html" TargetMode="External"/><Relationship Id="rId7" Type="http://schemas.openxmlformats.org/officeDocument/2006/relationships/hyperlink" Target="https://www.webstaurantstore.com/bambu-062100-3-1-2-disposable-bamboo-spork-case/175062100.html" TargetMode="External"/><Relationship Id="rId8" Type="http://schemas.openxmlformats.org/officeDocument/2006/relationships/hyperlink" Target="https://www.webstaurantstore.com/bambu-062100-3-1-2-disposable-bamboo-spork-case/175062100.html" TargetMode="External"/><Relationship Id="rId9" Type="http://schemas.openxmlformats.org/officeDocument/2006/relationships/hyperlink" Target="https://greenpaperproducts.com/compostable-fiber-portion-condiment-cups-je20n.aspx" TargetMode="External"/><Relationship Id="rId10" Type="http://schemas.openxmlformats.org/officeDocument/2006/relationships/hyperlink" Target="https://greenpaperproducts.com/compostable-fiber-portion-condiment-cups-je20n.aspx" TargetMode="External"/><Relationship Id="rId11" Type="http://schemas.openxmlformats.org/officeDocument/2006/relationships/hyperlink" Target="https://www.ecoproductsstore.com/bluestripe_cold_cups.html" TargetMode="External"/><Relationship Id="rId12" Type="http://schemas.openxmlformats.org/officeDocument/2006/relationships/hyperlink" Target="http://webstaurantstore.com/ecochoice-5-1-2-black-unwrapped-paper-compostable-sip-straw-case/485PSIP5BK.html" TargetMode="External"/><Relationship Id="rId13" Type="http://schemas.openxmlformats.org/officeDocument/2006/relationships/hyperlink" Target="http://webstaurantstore.com/ecochoice-5-1-2-black-unwrapped-paper-compostable-sip-straw-case/485PSIP5BK.html" TargetMode="External"/><Relationship Id="rId14" Type="http://schemas.openxmlformats.org/officeDocument/2006/relationships/hyperlink" Target="https://www.napkins.com/wholesale-earth-wise-kraft-beverage-napkins-1000-ct.html"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LibreOffice/7.5.3.2$MacOSX_X86_64 LibreOffice_project/9f56dff12ba03b9acd7730a5a481eea045e468f3</Application>
  <AppVersion>15.0000</AppVersion>
  <Pages>2</Pages>
  <Words>428</Words>
  <Characters>2985</Characters>
  <CharactersWithSpaces>3359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2023-10-12T18:15:43Z</dcterms:created>
  <dc:creator>Benjamin Carswell</dc:creator>
  <dc:description/>
  <dc:language>en-US</dc:language>
  <cp:lastModifiedBy>Jamie McCormick</cp:lastModifiedBy>
  <dcterms:modified xsi:type="dcterms:W3CDTF">2023-10-12T13:27:27Z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for Microsoft 365</vt:lpwstr>
  </property>
  <property fmtid="{D5CDD505-2E9C-101B-9397-08002B2CF9AE}" pid="4" name="LastSaved">
    <vt:filetime>2023-10-12T00:00:00Z</vt:filetime>
  </property>
</Properties>
</file>